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0A" w:rsidRDefault="00D1327F" w:rsidP="00711881">
      <w:pPr>
        <w:ind w:left="-567" w:right="-284"/>
        <w:jc w:val="center"/>
      </w:pPr>
      <w:r>
        <w:t xml:space="preserve">Извещение </w:t>
      </w:r>
    </w:p>
    <w:p w:rsidR="00C46EDF" w:rsidRPr="00C46EDF" w:rsidRDefault="00D1327F" w:rsidP="00711881">
      <w:pPr>
        <w:tabs>
          <w:tab w:val="center" w:pos="4677"/>
        </w:tabs>
        <w:ind w:left="-567" w:right="-284"/>
        <w:jc w:val="center"/>
        <w:rPr>
          <w:lang w:eastAsia="zh-CN"/>
        </w:rPr>
      </w:pPr>
      <w:r w:rsidRPr="00C46EDF">
        <w:t>о проведен</w:t>
      </w:r>
      <w:proofErr w:type="gramStart"/>
      <w:r w:rsidRPr="00C46EDF">
        <w:t>ии ау</w:t>
      </w:r>
      <w:proofErr w:type="gramEnd"/>
      <w:r w:rsidRPr="00C46EDF">
        <w:t xml:space="preserve">кциона </w:t>
      </w:r>
      <w:r w:rsidR="00C46EDF" w:rsidRPr="00C46EDF">
        <w:rPr>
          <w:lang w:eastAsia="zh-CN"/>
        </w:rPr>
        <w:t>на право заключения договор</w:t>
      </w:r>
      <w:r w:rsidR="00AB5FE1">
        <w:rPr>
          <w:lang w:eastAsia="zh-CN"/>
        </w:rPr>
        <w:t>а</w:t>
      </w:r>
      <w:r w:rsidR="00C46EDF" w:rsidRPr="00C46EDF">
        <w:rPr>
          <w:lang w:eastAsia="zh-CN"/>
        </w:rPr>
        <w:t xml:space="preserve"> купли-продажи земельн</w:t>
      </w:r>
      <w:r w:rsidR="00AB5FE1">
        <w:rPr>
          <w:lang w:eastAsia="zh-CN"/>
        </w:rPr>
        <w:t>ого</w:t>
      </w:r>
      <w:r w:rsidR="00C46EDF" w:rsidRPr="00C46EDF">
        <w:rPr>
          <w:lang w:eastAsia="zh-CN"/>
        </w:rPr>
        <w:t xml:space="preserve"> участк</w:t>
      </w:r>
      <w:r w:rsidR="00AB5FE1">
        <w:rPr>
          <w:lang w:eastAsia="zh-CN"/>
        </w:rPr>
        <w:t>а</w:t>
      </w:r>
      <w:r w:rsidR="00C46EDF" w:rsidRPr="00C46EDF">
        <w:rPr>
          <w:lang w:eastAsia="zh-CN"/>
        </w:rPr>
        <w:t>, находящ</w:t>
      </w:r>
      <w:r w:rsidR="00AB5FE1">
        <w:rPr>
          <w:lang w:eastAsia="zh-CN"/>
        </w:rPr>
        <w:t>егося</w:t>
      </w:r>
      <w:r w:rsidR="00C46EDF" w:rsidRPr="00C46EDF">
        <w:rPr>
          <w:lang w:eastAsia="zh-CN"/>
        </w:rPr>
        <w:t xml:space="preserve"> в </w:t>
      </w:r>
      <w:r w:rsidR="00AB5FE1">
        <w:rPr>
          <w:lang w:eastAsia="zh-CN"/>
        </w:rPr>
        <w:t>муниципальной собственности</w:t>
      </w:r>
    </w:p>
    <w:p w:rsidR="00D1327F" w:rsidRDefault="00D1327F" w:rsidP="00711881">
      <w:pPr>
        <w:ind w:left="-567" w:right="-284"/>
      </w:pPr>
    </w:p>
    <w:p w:rsidR="00392F5B" w:rsidRDefault="00392F5B" w:rsidP="00711881">
      <w:pPr>
        <w:ind w:left="-567" w:right="-284"/>
        <w:rPr>
          <w:sz w:val="22"/>
          <w:szCs w:val="22"/>
        </w:rPr>
      </w:pPr>
    </w:p>
    <w:p w:rsidR="00392F5B" w:rsidRPr="00392F5B" w:rsidRDefault="00392F5B" w:rsidP="00711881">
      <w:pPr>
        <w:ind w:left="-567" w:right="-284"/>
        <w:jc w:val="both"/>
      </w:pPr>
      <w:r w:rsidRPr="00392F5B">
        <w:rPr>
          <w:b/>
        </w:rPr>
        <w:t>Форма торгов</w:t>
      </w:r>
      <w:r w:rsidRPr="00392F5B">
        <w:t>: открытый аукцион.</w:t>
      </w:r>
    </w:p>
    <w:p w:rsidR="00392F5B" w:rsidRPr="00392F5B" w:rsidRDefault="00392F5B" w:rsidP="00711881">
      <w:pPr>
        <w:ind w:left="-567" w:right="-284"/>
        <w:jc w:val="both"/>
      </w:pPr>
      <w:r w:rsidRPr="00392F5B">
        <w:rPr>
          <w:b/>
        </w:rPr>
        <w:t>Организатор аукциона</w:t>
      </w:r>
      <w:r w:rsidRPr="00392F5B">
        <w:t xml:space="preserve">: Администрация </w:t>
      </w:r>
      <w:proofErr w:type="spellStart"/>
      <w:r w:rsidRPr="00392F5B">
        <w:t>Большеулуйского</w:t>
      </w:r>
      <w:proofErr w:type="spellEnd"/>
      <w:r w:rsidRPr="00392F5B">
        <w:t xml:space="preserve"> </w:t>
      </w:r>
      <w:r w:rsidR="00AB5FE1">
        <w:t>сельсовета</w:t>
      </w:r>
      <w:r w:rsidRPr="00392F5B">
        <w:t xml:space="preserve"> Красноярского края, 662110, Красноярский край, Большеулуйский район, с. Большой Улуй, </w:t>
      </w:r>
      <w:r>
        <w:t>ул. Революции, 11</w:t>
      </w:r>
      <w:r w:rsidR="00E65361">
        <w:t>.</w:t>
      </w:r>
    </w:p>
    <w:p w:rsidR="00392F5B" w:rsidRDefault="00392F5B" w:rsidP="00711881">
      <w:pPr>
        <w:ind w:left="-567" w:right="-284"/>
      </w:pPr>
      <w:proofErr w:type="gramStart"/>
      <w:r w:rsidRPr="00422CB5">
        <w:rPr>
          <w:lang w:val="en-US"/>
        </w:rPr>
        <w:t>e</w:t>
      </w:r>
      <w:r w:rsidRPr="000021F9">
        <w:t>-</w:t>
      </w:r>
      <w:r w:rsidRPr="00422CB5">
        <w:rPr>
          <w:lang w:val="en-US"/>
        </w:rPr>
        <w:t>mail</w:t>
      </w:r>
      <w:proofErr w:type="gramEnd"/>
      <w:r>
        <w:t xml:space="preserve">: </w:t>
      </w:r>
      <w:proofErr w:type="spellStart"/>
      <w:r w:rsidR="00AB5FE1">
        <w:rPr>
          <w:lang w:val="en-US"/>
        </w:rPr>
        <w:t>buluiselsovet</w:t>
      </w:r>
      <w:proofErr w:type="spellEnd"/>
      <w:r w:rsidRPr="003603E8">
        <w:t>@</w:t>
      </w:r>
      <w:r w:rsidRPr="003603E8">
        <w:rPr>
          <w:lang w:val="en-US"/>
        </w:rPr>
        <w:t>mail</w:t>
      </w:r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>
        <w:t>,</w:t>
      </w:r>
      <w:r w:rsidRPr="00392F5B">
        <w:t xml:space="preserve"> </w:t>
      </w:r>
      <w:r>
        <w:t>телефон</w:t>
      </w:r>
      <w:r w:rsidRPr="00392F5B">
        <w:t xml:space="preserve"> </w:t>
      </w:r>
      <w:r>
        <w:t xml:space="preserve">8 (39159) </w:t>
      </w:r>
      <w:r w:rsidRPr="00392F5B">
        <w:t>2-1</w:t>
      </w:r>
      <w:r w:rsidR="00AB5FE1" w:rsidRPr="00AB5FE1">
        <w:t>4</w:t>
      </w:r>
      <w:r w:rsidR="00AB5FE1">
        <w:t>-</w:t>
      </w:r>
      <w:r w:rsidR="00AB5FE1" w:rsidRPr="00AB5FE1">
        <w:t>48</w:t>
      </w:r>
      <w:r>
        <w:t>,</w:t>
      </w:r>
      <w:r w:rsidRPr="00392F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номер контактного телефона организатора аукциона </w:t>
      </w:r>
      <w:r>
        <w:t xml:space="preserve">8 (39159) </w:t>
      </w:r>
      <w:r>
        <w:rPr>
          <w:sz w:val="22"/>
          <w:szCs w:val="22"/>
        </w:rPr>
        <w:t>2-1</w:t>
      </w:r>
      <w:r w:rsidR="00AB5FE1" w:rsidRPr="00AB5FE1">
        <w:rPr>
          <w:sz w:val="22"/>
          <w:szCs w:val="22"/>
        </w:rPr>
        <w:t>5</w:t>
      </w:r>
      <w:r w:rsidR="00AB5FE1">
        <w:rPr>
          <w:sz w:val="22"/>
          <w:szCs w:val="22"/>
        </w:rPr>
        <w:t>-</w:t>
      </w:r>
      <w:r w:rsidR="00AB5FE1" w:rsidRPr="00AB5FE1">
        <w:rPr>
          <w:sz w:val="22"/>
          <w:szCs w:val="22"/>
        </w:rPr>
        <w:t>29</w:t>
      </w:r>
      <w:r>
        <w:rPr>
          <w:sz w:val="22"/>
          <w:szCs w:val="22"/>
        </w:rPr>
        <w:t>.</w:t>
      </w:r>
    </w:p>
    <w:p w:rsidR="00E65361" w:rsidRPr="00C46EDF" w:rsidRDefault="00392F5B" w:rsidP="00711881">
      <w:pPr>
        <w:tabs>
          <w:tab w:val="center" w:pos="4677"/>
        </w:tabs>
        <w:ind w:left="-567" w:right="-284"/>
        <w:jc w:val="both"/>
        <w:rPr>
          <w:lang w:eastAsia="zh-CN"/>
        </w:rPr>
      </w:pPr>
      <w:r w:rsidRPr="00392F5B">
        <w:rPr>
          <w:b/>
        </w:rPr>
        <w:t>Уполномоченный орган, реквизиты решения о проведен</w:t>
      </w:r>
      <w:proofErr w:type="gramStart"/>
      <w:r w:rsidRPr="00392F5B">
        <w:rPr>
          <w:b/>
        </w:rPr>
        <w:t>ии ау</w:t>
      </w:r>
      <w:proofErr w:type="gramEnd"/>
      <w:r w:rsidRPr="00392F5B">
        <w:rPr>
          <w:b/>
        </w:rPr>
        <w:t>кциона</w:t>
      </w:r>
      <w:r>
        <w:rPr>
          <w:b/>
        </w:rPr>
        <w:t xml:space="preserve">: </w:t>
      </w:r>
      <w:r w:rsidRPr="00392F5B">
        <w:t xml:space="preserve">Администрация </w:t>
      </w:r>
      <w:proofErr w:type="spellStart"/>
      <w:r w:rsidRPr="00392F5B">
        <w:t>Большеулуйского</w:t>
      </w:r>
      <w:proofErr w:type="spellEnd"/>
      <w:r w:rsidRPr="00392F5B">
        <w:t xml:space="preserve"> </w:t>
      </w:r>
      <w:r w:rsidR="00AB5FE1">
        <w:t xml:space="preserve">сельсовета </w:t>
      </w:r>
      <w:r w:rsidRPr="00392F5B">
        <w:t>Красноярского края</w:t>
      </w:r>
      <w:r w:rsidR="00E65361">
        <w:t xml:space="preserve">, </w:t>
      </w:r>
      <w:r w:rsidR="00AB5FE1">
        <w:t>Постановление а</w:t>
      </w:r>
      <w:r w:rsidR="00E65361">
        <w:t xml:space="preserve">дминистрации </w:t>
      </w:r>
      <w:proofErr w:type="spellStart"/>
      <w:r w:rsidR="00E65361">
        <w:t>Большеулуйского</w:t>
      </w:r>
      <w:proofErr w:type="spellEnd"/>
      <w:r w:rsidR="00E65361">
        <w:t xml:space="preserve"> </w:t>
      </w:r>
      <w:r w:rsidR="00AB5FE1">
        <w:t>сельсовета</w:t>
      </w:r>
      <w:r w:rsidR="00E65361" w:rsidRPr="00E65361">
        <w:t xml:space="preserve"> </w:t>
      </w:r>
      <w:r w:rsidR="00E65361" w:rsidRPr="00AA5E03">
        <w:t>от</w:t>
      </w:r>
      <w:r w:rsidR="00D20B32">
        <w:t xml:space="preserve"> </w:t>
      </w:r>
      <w:r w:rsidR="00AB5FE1" w:rsidRPr="00DB6008">
        <w:rPr>
          <w:color w:val="000000"/>
          <w:sz w:val="22"/>
          <w:szCs w:val="22"/>
          <w:shd w:val="clear" w:color="auto" w:fill="FFFFFF"/>
        </w:rPr>
        <w:t>08</w:t>
      </w:r>
      <w:r w:rsidR="00AB5FE1" w:rsidRPr="00091C8B">
        <w:rPr>
          <w:color w:val="000000"/>
          <w:sz w:val="22"/>
          <w:szCs w:val="22"/>
          <w:shd w:val="clear" w:color="auto" w:fill="FFFFFF"/>
        </w:rPr>
        <w:t>.</w:t>
      </w:r>
      <w:r w:rsidR="00AB5FE1" w:rsidRPr="00DB6008">
        <w:rPr>
          <w:color w:val="000000"/>
          <w:sz w:val="22"/>
          <w:szCs w:val="22"/>
          <w:shd w:val="clear" w:color="auto" w:fill="FFFFFF"/>
        </w:rPr>
        <w:t>04</w:t>
      </w:r>
      <w:r w:rsidR="00AB5FE1" w:rsidRPr="00091C8B">
        <w:rPr>
          <w:color w:val="000000"/>
          <w:sz w:val="22"/>
          <w:szCs w:val="22"/>
          <w:shd w:val="clear" w:color="auto" w:fill="FFFFFF"/>
        </w:rPr>
        <w:t>.201</w:t>
      </w:r>
      <w:r w:rsidR="00AB5FE1">
        <w:rPr>
          <w:color w:val="000000"/>
          <w:sz w:val="22"/>
          <w:szCs w:val="22"/>
          <w:shd w:val="clear" w:color="auto" w:fill="FFFFFF"/>
        </w:rPr>
        <w:t xml:space="preserve">9 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№ </w:t>
      </w:r>
      <w:r w:rsidR="00AB5FE1" w:rsidRPr="00DB6008">
        <w:rPr>
          <w:color w:val="000000"/>
          <w:sz w:val="22"/>
          <w:szCs w:val="22"/>
          <w:shd w:val="clear" w:color="auto" w:fill="FFFFFF"/>
        </w:rPr>
        <w:t>3</w:t>
      </w:r>
      <w:r w:rsidR="002F68C0">
        <w:rPr>
          <w:color w:val="000000"/>
          <w:sz w:val="22"/>
          <w:szCs w:val="22"/>
          <w:shd w:val="clear" w:color="auto" w:fill="FFFFFF"/>
        </w:rPr>
        <w:t>3</w:t>
      </w:r>
      <w:r w:rsidR="00AB5FE1">
        <w:rPr>
          <w:color w:val="000000"/>
          <w:sz w:val="22"/>
          <w:szCs w:val="22"/>
          <w:shd w:val="clear" w:color="auto" w:fill="FFFFFF"/>
        </w:rPr>
        <w:t xml:space="preserve"> «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О проведении открытого аукциона </w:t>
      </w:r>
      <w:r w:rsidR="00AB5FE1">
        <w:rPr>
          <w:color w:val="000000"/>
          <w:sz w:val="22"/>
          <w:szCs w:val="22"/>
          <w:shd w:val="clear" w:color="auto" w:fill="FFFFFF"/>
        </w:rPr>
        <w:t xml:space="preserve">на право заключения договора купли-продажи земельного участка с </w:t>
      </w:r>
      <w:r w:rsidR="00AB5FE1" w:rsidRPr="00091C8B">
        <w:rPr>
          <w:color w:val="000000"/>
          <w:sz w:val="22"/>
          <w:szCs w:val="22"/>
          <w:shd w:val="clear" w:color="auto" w:fill="FFFFFF"/>
        </w:rPr>
        <w:t>местоположением: Красноярс</w:t>
      </w:r>
      <w:r w:rsidR="00AB5FE1">
        <w:rPr>
          <w:color w:val="000000"/>
          <w:sz w:val="22"/>
          <w:szCs w:val="22"/>
          <w:shd w:val="clear" w:color="auto" w:fill="FFFFFF"/>
        </w:rPr>
        <w:t xml:space="preserve">кий край, </w:t>
      </w:r>
      <w:proofErr w:type="spellStart"/>
      <w:r w:rsidR="00AB5FE1">
        <w:rPr>
          <w:color w:val="000000"/>
          <w:sz w:val="22"/>
          <w:szCs w:val="22"/>
          <w:shd w:val="clear" w:color="auto" w:fill="FFFFFF"/>
        </w:rPr>
        <w:t>Большеулуйский</w:t>
      </w:r>
      <w:proofErr w:type="spellEnd"/>
      <w:r w:rsidR="00AB5FE1">
        <w:rPr>
          <w:color w:val="000000"/>
          <w:sz w:val="22"/>
          <w:szCs w:val="22"/>
          <w:shd w:val="clear" w:color="auto" w:fill="FFFFFF"/>
        </w:rPr>
        <w:t xml:space="preserve"> район, 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с. Большой Улуй, ул. </w:t>
      </w:r>
      <w:r w:rsidR="00AB5FE1">
        <w:rPr>
          <w:color w:val="000000"/>
          <w:sz w:val="22"/>
          <w:szCs w:val="22"/>
          <w:shd w:val="clear" w:color="auto" w:fill="FFFFFF"/>
        </w:rPr>
        <w:t>Нади Галицкой</w:t>
      </w:r>
      <w:r w:rsidR="00AB5FE1" w:rsidRPr="00091C8B">
        <w:rPr>
          <w:color w:val="000000"/>
          <w:sz w:val="22"/>
          <w:szCs w:val="22"/>
          <w:shd w:val="clear" w:color="auto" w:fill="FFFFFF"/>
        </w:rPr>
        <w:t xml:space="preserve">, д. </w:t>
      </w:r>
      <w:r w:rsidR="00AB5FE1">
        <w:rPr>
          <w:color w:val="000000"/>
          <w:sz w:val="22"/>
          <w:szCs w:val="22"/>
          <w:shd w:val="clear" w:color="auto" w:fill="FFFFFF"/>
        </w:rPr>
        <w:t>15</w:t>
      </w:r>
      <w:r w:rsidR="00AB5FE1" w:rsidRPr="00091C8B">
        <w:rPr>
          <w:color w:val="000000"/>
          <w:sz w:val="22"/>
          <w:szCs w:val="22"/>
          <w:shd w:val="clear" w:color="auto" w:fill="FFFFFF"/>
        </w:rPr>
        <w:t>»</w:t>
      </w:r>
      <w:r w:rsidR="00E65361" w:rsidRPr="00C46EDF">
        <w:rPr>
          <w:lang w:eastAsia="zh-CN"/>
        </w:rPr>
        <w:t>.</w:t>
      </w:r>
    </w:p>
    <w:p w:rsidR="00E65361" w:rsidRDefault="00E65361" w:rsidP="00711881">
      <w:pPr>
        <w:tabs>
          <w:tab w:val="center" w:pos="4677"/>
        </w:tabs>
        <w:ind w:left="-567" w:right="-284"/>
        <w:jc w:val="both"/>
      </w:pPr>
      <w:r w:rsidRPr="00E65361">
        <w:rPr>
          <w:b/>
        </w:rPr>
        <w:t>Место, дата, время и порядок проведения аукциона</w:t>
      </w:r>
      <w:r>
        <w:rPr>
          <w:b/>
        </w:rPr>
        <w:t xml:space="preserve">: </w:t>
      </w:r>
      <w:r>
        <w:t xml:space="preserve">662110, </w:t>
      </w:r>
      <w:r w:rsidRPr="00392F5B">
        <w:t xml:space="preserve">Красноярский край, Большеулуйский район, с. Большой Улуй, </w:t>
      </w:r>
      <w:r>
        <w:t xml:space="preserve">ул. Революции, 11, </w:t>
      </w:r>
      <w:r w:rsidR="00AB5FE1">
        <w:t>1</w:t>
      </w:r>
      <w:r>
        <w:t xml:space="preserve">-й этаж </w:t>
      </w:r>
      <w:proofErr w:type="spellStart"/>
      <w:r w:rsidR="00AB5FE1" w:rsidRPr="00091C8B">
        <w:rPr>
          <w:sz w:val="22"/>
          <w:szCs w:val="22"/>
        </w:rPr>
        <w:t>каб</w:t>
      </w:r>
      <w:proofErr w:type="spellEnd"/>
      <w:r w:rsidR="00AB5FE1" w:rsidRPr="00091C8B">
        <w:rPr>
          <w:sz w:val="22"/>
          <w:szCs w:val="22"/>
        </w:rPr>
        <w:t>. 1-8</w:t>
      </w:r>
      <w:r>
        <w:t xml:space="preserve">, </w:t>
      </w:r>
      <w:r w:rsidR="00AB5FE1" w:rsidRPr="002F68C0">
        <w:rPr>
          <w:b/>
          <w:i/>
        </w:rPr>
        <w:t>2</w:t>
      </w:r>
      <w:r w:rsidR="002F68C0" w:rsidRPr="002F68C0">
        <w:rPr>
          <w:b/>
          <w:i/>
        </w:rPr>
        <w:t>8</w:t>
      </w:r>
      <w:r w:rsidR="00C46EDF" w:rsidRPr="002F68C0">
        <w:rPr>
          <w:b/>
          <w:i/>
        </w:rPr>
        <w:t>.</w:t>
      </w:r>
      <w:r w:rsidR="00AB5FE1" w:rsidRPr="002F68C0">
        <w:rPr>
          <w:b/>
          <w:i/>
        </w:rPr>
        <w:t>05</w:t>
      </w:r>
      <w:r w:rsidR="00C46EDF" w:rsidRPr="002F68C0">
        <w:rPr>
          <w:b/>
          <w:i/>
        </w:rPr>
        <w:t>.201</w:t>
      </w:r>
      <w:r w:rsidR="00AB5FE1" w:rsidRPr="002F68C0">
        <w:rPr>
          <w:b/>
          <w:i/>
        </w:rPr>
        <w:t>9</w:t>
      </w:r>
      <w:r w:rsidR="00C46EDF" w:rsidRPr="002F68C0">
        <w:t xml:space="preserve"> </w:t>
      </w:r>
      <w:r w:rsidR="0085760A" w:rsidRPr="002F68C0">
        <w:rPr>
          <w:b/>
          <w:i/>
        </w:rPr>
        <w:t xml:space="preserve">года </w:t>
      </w:r>
      <w:r w:rsidRPr="002F68C0">
        <w:rPr>
          <w:b/>
          <w:i/>
        </w:rPr>
        <w:t xml:space="preserve">в </w:t>
      </w:r>
      <w:r w:rsidR="00AB5FE1" w:rsidRPr="002F68C0">
        <w:rPr>
          <w:b/>
          <w:i/>
        </w:rPr>
        <w:t>15</w:t>
      </w:r>
      <w:r w:rsidRPr="002F68C0">
        <w:rPr>
          <w:b/>
          <w:i/>
        </w:rPr>
        <w:t>.00</w:t>
      </w:r>
      <w:r w:rsidRPr="00C70E11">
        <w:t xml:space="preserve"> </w:t>
      </w:r>
      <w:r>
        <w:t>часов по местному времени.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Аукцион проводится в следующем порядке: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аукцион ведет аукционист;</w:t>
      </w:r>
      <w:bookmarkStart w:id="0" w:name="_GoBack"/>
      <w:bookmarkEnd w:id="0"/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аукцион начинается с оглашения аукционистом наименования, основных характеристик и на</w:t>
      </w:r>
      <w:r w:rsidR="003D1286">
        <w:t xml:space="preserve">чальной цены продажи земельного участка, </w:t>
      </w:r>
      <w:r>
        <w:t>«шага аукциона» и порядка проведения аукциона.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участок;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65361" w:rsidRDefault="00E65361" w:rsidP="00711881">
      <w:pPr>
        <w:autoSpaceDE w:val="0"/>
        <w:autoSpaceDN w:val="0"/>
        <w:adjustRightInd w:val="0"/>
        <w:ind w:left="-567" w:right="-284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Default="00E65361" w:rsidP="00711881">
      <w:pPr>
        <w:tabs>
          <w:tab w:val="center" w:pos="4677"/>
        </w:tabs>
        <w:ind w:left="-567" w:right="-284"/>
        <w:jc w:val="both"/>
      </w:pPr>
      <w:r>
        <w:t>-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номер билета победителя аукциона.</w:t>
      </w:r>
    </w:p>
    <w:p w:rsidR="00711881" w:rsidRDefault="004D79D2" w:rsidP="00711881">
      <w:pPr>
        <w:ind w:left="-567" w:right="-284"/>
        <w:jc w:val="both"/>
        <w:rPr>
          <w:lang w:eastAsia="zh-CN"/>
        </w:rPr>
      </w:pPr>
      <w:r w:rsidRPr="004D79D2">
        <w:rPr>
          <w:b/>
        </w:rPr>
        <w:t>Предмет аукциона</w:t>
      </w:r>
      <w:r>
        <w:rPr>
          <w:b/>
        </w:rPr>
        <w:t>:</w:t>
      </w:r>
      <w:r w:rsidRPr="004D79D2">
        <w:t xml:space="preserve"> </w:t>
      </w:r>
      <w:r w:rsidR="00711881">
        <w:rPr>
          <w:lang w:eastAsia="zh-CN"/>
        </w:rPr>
        <w:t>право заключения договор</w:t>
      </w:r>
      <w:r w:rsidR="00AB5FE1">
        <w:rPr>
          <w:lang w:eastAsia="zh-CN"/>
        </w:rPr>
        <w:t>а</w:t>
      </w:r>
      <w:r w:rsidR="00711881" w:rsidRPr="00DC5429">
        <w:rPr>
          <w:lang w:eastAsia="zh-CN"/>
        </w:rPr>
        <w:t xml:space="preserve"> </w:t>
      </w:r>
      <w:r w:rsidR="00711881">
        <w:rPr>
          <w:lang w:eastAsia="zh-CN"/>
        </w:rPr>
        <w:t>купли-продажи</w:t>
      </w:r>
      <w:r w:rsidR="00711881" w:rsidRPr="00DC5429">
        <w:rPr>
          <w:lang w:eastAsia="zh-CN"/>
        </w:rPr>
        <w:t xml:space="preserve"> земельн</w:t>
      </w:r>
      <w:r w:rsidR="00AB5FE1">
        <w:rPr>
          <w:lang w:eastAsia="zh-CN"/>
        </w:rPr>
        <w:t>ого</w:t>
      </w:r>
      <w:r w:rsidR="00711881" w:rsidRPr="00DC5429">
        <w:rPr>
          <w:lang w:eastAsia="zh-CN"/>
        </w:rPr>
        <w:t xml:space="preserve"> участк</w:t>
      </w:r>
      <w:r w:rsidR="00AB5FE1">
        <w:rPr>
          <w:lang w:eastAsia="zh-CN"/>
        </w:rPr>
        <w:t>а</w:t>
      </w:r>
      <w:r w:rsidR="00711881" w:rsidRPr="00DC5429">
        <w:rPr>
          <w:lang w:eastAsia="zh-CN"/>
        </w:rPr>
        <w:t>, находящ</w:t>
      </w:r>
      <w:r w:rsidR="00AB5FE1">
        <w:rPr>
          <w:lang w:eastAsia="zh-CN"/>
        </w:rPr>
        <w:t>егося</w:t>
      </w:r>
      <w:r w:rsidR="00711881" w:rsidRPr="00DC5429">
        <w:rPr>
          <w:lang w:eastAsia="zh-CN"/>
        </w:rPr>
        <w:t xml:space="preserve"> в </w:t>
      </w:r>
      <w:r w:rsidR="00AB5FE1">
        <w:rPr>
          <w:lang w:eastAsia="zh-CN"/>
        </w:rPr>
        <w:t>муниципальной</w:t>
      </w:r>
      <w:r w:rsidR="00711881" w:rsidRPr="00DC5429">
        <w:rPr>
          <w:lang w:eastAsia="zh-CN"/>
        </w:rPr>
        <w:t xml:space="preserve"> собственности</w:t>
      </w:r>
      <w:r w:rsidR="00711881">
        <w:rPr>
          <w:lang w:eastAsia="zh-CN"/>
        </w:rPr>
        <w:t>:</w:t>
      </w:r>
    </w:p>
    <w:p w:rsidR="00711881" w:rsidRDefault="00711881" w:rsidP="00711881">
      <w:pPr>
        <w:ind w:left="-567" w:right="-568"/>
        <w:jc w:val="both"/>
        <w:rPr>
          <w:lang w:eastAsia="zh-CN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709"/>
        <w:gridCol w:w="1701"/>
        <w:gridCol w:w="3260"/>
        <w:gridCol w:w="993"/>
        <w:gridCol w:w="779"/>
        <w:gridCol w:w="1276"/>
      </w:tblGrid>
      <w:tr w:rsidR="00852DC0" w:rsidRPr="00711881" w:rsidTr="00852DC0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711881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711881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Размер задатка,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DC0" w:rsidRPr="00711881" w:rsidRDefault="00852DC0" w:rsidP="00711881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1881">
              <w:rPr>
                <w:b/>
                <w:bCs/>
                <w:color w:val="000000"/>
                <w:sz w:val="16"/>
                <w:szCs w:val="16"/>
              </w:rPr>
              <w:t>Величина повышения цены участка «шаг аукциона», руб.</w:t>
            </w:r>
          </w:p>
        </w:tc>
      </w:tr>
      <w:tr w:rsidR="00852DC0" w:rsidRPr="00711881" w:rsidTr="00852DC0">
        <w:trPr>
          <w:trHeight w:val="2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852DC0">
            <w:pPr>
              <w:rPr>
                <w:color w:val="000000"/>
                <w:sz w:val="16"/>
                <w:szCs w:val="16"/>
              </w:rPr>
            </w:pPr>
            <w:r w:rsidRPr="00711881">
              <w:rPr>
                <w:color w:val="000000"/>
                <w:sz w:val="16"/>
                <w:szCs w:val="16"/>
              </w:rPr>
              <w:t>24:09:</w:t>
            </w:r>
            <w:r>
              <w:rPr>
                <w:color w:val="000000"/>
                <w:sz w:val="16"/>
                <w:szCs w:val="16"/>
              </w:rPr>
              <w:t>3101044</w:t>
            </w:r>
            <w:r w:rsidRPr="00711881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711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852DC0">
            <w:pPr>
              <w:jc w:val="center"/>
              <w:rPr>
                <w:color w:val="000000"/>
                <w:sz w:val="16"/>
                <w:szCs w:val="16"/>
              </w:rPr>
            </w:pPr>
            <w:r w:rsidRPr="00711881">
              <w:rPr>
                <w:color w:val="000000"/>
                <w:sz w:val="16"/>
                <w:szCs w:val="16"/>
              </w:rPr>
              <w:t xml:space="preserve">Для </w:t>
            </w:r>
            <w:r>
              <w:rPr>
                <w:color w:val="000000"/>
                <w:sz w:val="16"/>
                <w:szCs w:val="16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711881">
            <w:pPr>
              <w:jc w:val="center"/>
              <w:rPr>
                <w:color w:val="000000"/>
                <w:sz w:val="16"/>
                <w:szCs w:val="16"/>
              </w:rPr>
            </w:pPr>
            <w:r w:rsidRPr="00711881">
              <w:rPr>
                <w:color w:val="000000"/>
                <w:sz w:val="16"/>
                <w:szCs w:val="16"/>
              </w:rPr>
              <w:t xml:space="preserve">Красноярский край, Большеулуйский район, </w:t>
            </w:r>
          </w:p>
          <w:p w:rsidR="00852DC0" w:rsidRPr="00711881" w:rsidRDefault="00852DC0" w:rsidP="00852D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711881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Большой Улуй</w:t>
            </w:r>
            <w:r w:rsidRPr="00711881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ул</w:t>
            </w:r>
            <w:r w:rsidRPr="00711881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Нади Галицкой</w:t>
            </w:r>
            <w:r w:rsidRPr="00711881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711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711881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852D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71188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600</w:t>
            </w:r>
            <w:r w:rsidRPr="0071188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C0" w:rsidRPr="00711881" w:rsidRDefault="00852DC0" w:rsidP="00852DC0">
            <w:pPr>
              <w:jc w:val="center"/>
              <w:rPr>
                <w:color w:val="000000"/>
                <w:sz w:val="16"/>
                <w:szCs w:val="16"/>
              </w:rPr>
            </w:pPr>
            <w:r w:rsidRPr="00711881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290</w:t>
            </w:r>
            <w:r w:rsidRPr="00711881">
              <w:rPr>
                <w:color w:val="000000"/>
                <w:sz w:val="16"/>
                <w:szCs w:val="16"/>
              </w:rPr>
              <w:t>,00</w:t>
            </w:r>
          </w:p>
        </w:tc>
      </w:tr>
    </w:tbl>
    <w:p w:rsidR="004D79D2" w:rsidRPr="004D79D2" w:rsidRDefault="004D79D2" w:rsidP="00E65361">
      <w:pPr>
        <w:tabs>
          <w:tab w:val="center" w:pos="4677"/>
        </w:tabs>
        <w:jc w:val="both"/>
        <w:rPr>
          <w:b/>
          <w:lang w:eastAsia="zh-CN"/>
        </w:rPr>
      </w:pPr>
    </w:p>
    <w:p w:rsidR="001A074E" w:rsidRPr="000708DF" w:rsidRDefault="004D79D2" w:rsidP="00711881">
      <w:pPr>
        <w:ind w:left="-567" w:right="-284"/>
        <w:jc w:val="both"/>
      </w:pPr>
      <w:r>
        <w:rPr>
          <w:b/>
        </w:rPr>
        <w:t>Сведения об ограничениях прав:</w:t>
      </w:r>
      <w:r w:rsidR="00432F23">
        <w:rPr>
          <w:b/>
        </w:rPr>
        <w:t xml:space="preserve"> </w:t>
      </w:r>
      <w:r w:rsidR="001A074E" w:rsidRPr="000708DF">
        <w:t>земельный участок используется в соответствии с разрешенным использованием.</w:t>
      </w:r>
    </w:p>
    <w:p w:rsidR="00392F5B" w:rsidRDefault="00432F23" w:rsidP="00711881">
      <w:pPr>
        <w:ind w:left="-567" w:right="-284"/>
        <w:jc w:val="both"/>
      </w:pPr>
      <w:r w:rsidRPr="005E59B0">
        <w:rPr>
          <w:b/>
        </w:rPr>
        <w:t>Сведения о зарегистрированных правах</w:t>
      </w:r>
      <w:r w:rsidR="005E59B0">
        <w:rPr>
          <w:b/>
        </w:rPr>
        <w:t>:</w:t>
      </w:r>
      <w:r>
        <w:t xml:space="preserve"> отсутствуют.</w:t>
      </w:r>
    </w:p>
    <w:p w:rsidR="008A7AF7" w:rsidRDefault="008A7AF7" w:rsidP="00711881">
      <w:pPr>
        <w:ind w:left="-567" w:right="-284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1A074E" w:rsidRPr="007B0863" w:rsidRDefault="00FA59C8" w:rsidP="007A5EFC">
      <w:pPr>
        <w:pStyle w:val="a8"/>
        <w:ind w:left="-567" w:right="-284" w:firstLine="0"/>
        <w:rPr>
          <w:sz w:val="24"/>
          <w:szCs w:val="24"/>
        </w:rPr>
      </w:pPr>
      <w:r w:rsidRPr="001A074E">
        <w:rPr>
          <w:sz w:val="24"/>
          <w:szCs w:val="24"/>
        </w:rPr>
        <w:t xml:space="preserve">Земельный участок расположен </w:t>
      </w:r>
      <w:r w:rsidRPr="007B0863">
        <w:rPr>
          <w:sz w:val="24"/>
          <w:szCs w:val="24"/>
        </w:rPr>
        <w:t>в территориальной зоне Ж1-</w:t>
      </w:r>
      <w:r w:rsidR="003942AB">
        <w:rPr>
          <w:sz w:val="24"/>
          <w:szCs w:val="24"/>
        </w:rPr>
        <w:t>1</w:t>
      </w:r>
      <w:r w:rsidRPr="007B0863">
        <w:rPr>
          <w:sz w:val="24"/>
          <w:szCs w:val="24"/>
        </w:rPr>
        <w:t xml:space="preserve"> – Зона «</w:t>
      </w:r>
      <w:r w:rsidR="007B0863" w:rsidRPr="007B0863">
        <w:rPr>
          <w:sz w:val="24"/>
          <w:szCs w:val="24"/>
        </w:rPr>
        <w:t xml:space="preserve">Жилая </w:t>
      </w:r>
      <w:r w:rsidR="003942AB">
        <w:rPr>
          <w:sz w:val="24"/>
          <w:szCs w:val="24"/>
        </w:rPr>
        <w:t>усадебная застройка</w:t>
      </w:r>
      <w:r w:rsidRPr="007B0863">
        <w:rPr>
          <w:color w:val="000000"/>
          <w:sz w:val="24"/>
          <w:szCs w:val="24"/>
        </w:rPr>
        <w:t>»</w:t>
      </w:r>
      <w:r w:rsidRPr="007B0863">
        <w:rPr>
          <w:sz w:val="24"/>
          <w:szCs w:val="24"/>
        </w:rPr>
        <w:t xml:space="preserve">. </w:t>
      </w:r>
      <w:r w:rsidR="001A074E" w:rsidRPr="007B0863">
        <w:rPr>
          <w:sz w:val="24"/>
          <w:szCs w:val="24"/>
        </w:rPr>
        <w:t>Предельные параметры разрешенного строительства: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>- этажность жилых домов – до 3-х этажей;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площадь приусадебных земельных участков – от 400 до </w:t>
      </w:r>
      <w:smartTag w:uri="urn:schemas-microsoft-com:office:smarttags" w:element="metricconverter">
        <w:smartTagPr>
          <w:attr w:name="ProductID" w:val="2000 кв. м"/>
        </w:smartTagPr>
        <w:r w:rsidRPr="003942AB">
          <w:rPr>
            <w:lang w:eastAsia="en-US"/>
          </w:rPr>
          <w:t>2000 кв. м</w:t>
        </w:r>
      </w:smartTag>
      <w:r w:rsidRPr="003942AB">
        <w:rPr>
          <w:lang w:eastAsia="en-US"/>
        </w:rPr>
        <w:t xml:space="preserve">, включая площадь застройки; 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      - коэффициент интенсивности использования территории  не более  - 0,3;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       - коэффициент застройки  не более                                                         - 0,3;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       - коэффициент свободных территорий не менее                                   - 0,7;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lastRenderedPageBreak/>
        <w:t xml:space="preserve">        - ширина вновь отводимых участков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3942AB">
          <w:rPr>
            <w:lang w:eastAsia="en-US"/>
          </w:rPr>
          <w:t>25 м</w:t>
        </w:r>
      </w:smartTag>
      <w:r w:rsidRPr="003942AB">
        <w:rPr>
          <w:lang w:eastAsia="en-US"/>
        </w:rPr>
        <w:t>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</w:t>
      </w:r>
      <w:smartTag w:uri="urn:schemas-microsoft-com:office:smarttags" w:element="metricconverter">
        <w:smartTagPr>
          <w:attr w:name="ProductID" w:val="15 м"/>
        </w:smartTagPr>
        <w:r w:rsidRPr="003942AB">
          <w:rPr>
            <w:lang w:eastAsia="en-US"/>
          </w:rPr>
          <w:t>15 м</w:t>
        </w:r>
      </w:smartTag>
      <w:r w:rsidRPr="003942AB">
        <w:rPr>
          <w:lang w:eastAsia="en-US"/>
        </w:rPr>
        <w:t xml:space="preserve">  в зависимости от степени огнестойкости зданий;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расстояние для подъезда пожарной техники  к жилым домам и хозяйственным постройкам - от 5м до </w:t>
      </w:r>
      <w:smartTag w:uri="urn:schemas-microsoft-com:office:smarttags" w:element="metricconverter">
        <w:smartTagPr>
          <w:attr w:name="ProductID" w:val="8 м"/>
        </w:smartTagPr>
        <w:r w:rsidRPr="003942AB">
          <w:rPr>
            <w:lang w:eastAsia="en-US"/>
          </w:rPr>
          <w:t>8 м</w:t>
        </w:r>
      </w:smartTag>
      <w:r w:rsidRPr="003942AB">
        <w:rPr>
          <w:lang w:eastAsia="en-US"/>
        </w:rPr>
        <w:t>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 </w:t>
      </w:r>
      <w:proofErr w:type="gramStart"/>
      <w:r w:rsidRPr="003942AB">
        <w:rPr>
          <w:lang w:eastAsia="en-US"/>
        </w:rPr>
        <w:t xml:space="preserve">- расстояние от хозяйственных построек для скота и птицы до окон жилых помещений дома: от одиночных или двойных построек - не менее </w:t>
      </w:r>
      <w:smartTag w:uri="urn:schemas-microsoft-com:office:smarttags" w:element="metricconverter">
        <w:smartTagPr>
          <w:attr w:name="ProductID" w:val="15 м"/>
        </w:smartTagPr>
        <w:r w:rsidRPr="003942AB">
          <w:rPr>
            <w:lang w:eastAsia="en-US"/>
          </w:rPr>
          <w:t>15 м</w:t>
        </w:r>
      </w:smartTag>
      <w:r w:rsidRPr="003942AB">
        <w:rPr>
          <w:lang w:eastAsia="en-US"/>
        </w:rPr>
        <w:t xml:space="preserve">, от построек, имеющих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3942AB">
          <w:rPr>
            <w:lang w:eastAsia="en-US"/>
          </w:rPr>
          <w:t>25 м</w:t>
        </w:r>
      </w:smartTag>
      <w:r w:rsidRPr="003942AB">
        <w:rPr>
          <w:lang w:eastAsia="en-US"/>
        </w:rPr>
        <w:t xml:space="preserve">, от построек, имеющих от 9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3942AB">
          <w:rPr>
            <w:lang w:eastAsia="en-US"/>
          </w:rPr>
          <w:t>50 м</w:t>
        </w:r>
      </w:smartTag>
      <w:r w:rsidRPr="003942AB">
        <w:rPr>
          <w:lang w:eastAsia="en-US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3942AB">
          <w:rPr>
            <w:lang w:eastAsia="en-US"/>
          </w:rPr>
          <w:t>100 м</w:t>
        </w:r>
      </w:smartTag>
      <w:r w:rsidRPr="003942AB">
        <w:rPr>
          <w:lang w:eastAsia="en-US"/>
        </w:rPr>
        <w:t>. Размещаемые в пределах селитебной территории группы сараев должны содержать</w:t>
      </w:r>
      <w:proofErr w:type="gramEnd"/>
      <w:r w:rsidRPr="003942AB">
        <w:rPr>
          <w:lang w:eastAsia="en-US"/>
        </w:rPr>
        <w:t xml:space="preserve"> не более 30 блоков каждая; 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 расстояние от окон жилых помещений дома до дворовых туалетов – от 8  до  </w:t>
      </w:r>
      <w:smartTag w:uri="urn:schemas-microsoft-com:office:smarttags" w:element="metricconverter">
        <w:smartTagPr>
          <w:attr w:name="ProductID" w:val="12 м"/>
        </w:smartTagPr>
        <w:r w:rsidRPr="003942AB">
          <w:rPr>
            <w:lang w:eastAsia="en-US"/>
          </w:rPr>
          <w:t>12 м</w:t>
        </w:r>
      </w:smartTag>
      <w:r w:rsidRPr="003942AB">
        <w:rPr>
          <w:lang w:eastAsia="en-US"/>
        </w:rPr>
        <w:t>;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</w:t>
      </w:r>
      <w:smartTag w:uri="urn:schemas-microsoft-com:office:smarttags" w:element="metricconverter">
        <w:smartTagPr>
          <w:attr w:name="ProductID" w:val="1 м"/>
        </w:smartTagPr>
        <w:r w:rsidRPr="003942AB">
          <w:rPr>
            <w:lang w:eastAsia="en-US"/>
          </w:rPr>
          <w:t>1 м</w:t>
        </w:r>
      </w:smartTag>
      <w:r w:rsidRPr="003942AB">
        <w:rPr>
          <w:lang w:eastAsia="en-US"/>
        </w:rPr>
        <w:t>.</w:t>
      </w:r>
    </w:p>
    <w:p w:rsidR="003942AB" w:rsidRPr="003942AB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 xml:space="preserve">- величина отступа от красной линии до линии регулирования застройки - не менее </w:t>
      </w:r>
      <w:smartTag w:uri="urn:schemas-microsoft-com:office:smarttags" w:element="metricconverter">
        <w:smartTagPr>
          <w:attr w:name="ProductID" w:val="3 метров"/>
        </w:smartTagPr>
        <w:r w:rsidRPr="003942AB">
          <w:rPr>
            <w:lang w:eastAsia="en-US"/>
          </w:rPr>
          <w:t>3 метров</w:t>
        </w:r>
      </w:smartTag>
      <w:r w:rsidRPr="003942AB">
        <w:rPr>
          <w:lang w:eastAsia="en-US"/>
        </w:rPr>
        <w:t>;</w:t>
      </w:r>
    </w:p>
    <w:p w:rsidR="007B0863" w:rsidRPr="007B0863" w:rsidRDefault="003942AB" w:rsidP="003942AB">
      <w:pPr>
        <w:ind w:right="-284"/>
        <w:jc w:val="both"/>
        <w:rPr>
          <w:lang w:eastAsia="en-US"/>
        </w:rPr>
      </w:pPr>
      <w:r w:rsidRPr="003942AB">
        <w:rPr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</w:t>
      </w:r>
      <w:r>
        <w:rPr>
          <w:lang w:eastAsia="en-US"/>
        </w:rPr>
        <w:t>жарные разрывы</w:t>
      </w:r>
      <w:r w:rsidR="007B0863" w:rsidRPr="007B0863">
        <w:rPr>
          <w:lang w:val="x-none" w:eastAsia="en-US"/>
        </w:rPr>
        <w:t>;</w:t>
      </w:r>
    </w:p>
    <w:p w:rsidR="007B0863" w:rsidRPr="007B0863" w:rsidRDefault="007B0863" w:rsidP="007B0863">
      <w:pPr>
        <w:ind w:right="-284"/>
        <w:jc w:val="both"/>
        <w:rPr>
          <w:lang w:eastAsia="en-US"/>
        </w:rPr>
      </w:pPr>
      <w:r w:rsidRPr="007B0863">
        <w:rPr>
          <w:lang w:eastAsia="en-US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подлежит установлению. </w:t>
      </w:r>
    </w:p>
    <w:p w:rsidR="004D3E52" w:rsidRDefault="008A7AF7" w:rsidP="00711881">
      <w:pPr>
        <w:ind w:left="-567" w:right="-284"/>
        <w:jc w:val="both"/>
        <w:rPr>
          <w:sz w:val="22"/>
          <w:szCs w:val="22"/>
          <w:lang w:eastAsia="ar-SA"/>
        </w:rPr>
      </w:pPr>
      <w:r w:rsidRPr="00A855F5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b/>
          <w:lang w:eastAsia="en-US"/>
        </w:rPr>
        <w:t>:</w:t>
      </w:r>
      <w:r>
        <w:rPr>
          <w:lang w:eastAsia="en-US"/>
        </w:rPr>
        <w:t xml:space="preserve"> </w:t>
      </w:r>
      <w:proofErr w:type="gramStart"/>
      <w:r w:rsidR="00A91D8E">
        <w:rPr>
          <w:lang w:eastAsia="en-US"/>
        </w:rPr>
        <w:t>Получение технических условий (технологического присоединения), возможно только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</w:t>
      </w:r>
      <w:r w:rsidR="00A91D8E" w:rsidRPr="00A91D8E">
        <w:rPr>
          <w:sz w:val="22"/>
          <w:szCs w:val="22"/>
          <w:lang w:eastAsia="ar-SA"/>
        </w:rPr>
        <w:t xml:space="preserve"> </w:t>
      </w:r>
      <w:r w:rsidR="00A91D8E">
        <w:rPr>
          <w:sz w:val="22"/>
          <w:szCs w:val="22"/>
          <w:lang w:eastAsia="ar-SA"/>
        </w:rPr>
        <w:t>П</w:t>
      </w:r>
      <w:r w:rsidR="00A91D8E" w:rsidRPr="00596462">
        <w:rPr>
          <w:sz w:val="22"/>
          <w:szCs w:val="22"/>
          <w:lang w:eastAsia="ar-SA"/>
        </w:rPr>
        <w:t>остановлени</w:t>
      </w:r>
      <w:r w:rsidR="00A91D8E">
        <w:rPr>
          <w:sz w:val="22"/>
          <w:szCs w:val="22"/>
          <w:lang w:eastAsia="ar-SA"/>
        </w:rPr>
        <w:t>и</w:t>
      </w:r>
      <w:r w:rsidR="00A91D8E" w:rsidRPr="00596462">
        <w:rPr>
          <w:sz w:val="22"/>
          <w:szCs w:val="22"/>
          <w:lang w:eastAsia="ar-SA"/>
        </w:rPr>
        <w:t xml:space="preserve"> Правительства РФ от 27.12.2004 г. </w:t>
      </w:r>
      <w:r w:rsidR="00835DF4">
        <w:rPr>
          <w:sz w:val="22"/>
          <w:szCs w:val="22"/>
          <w:lang w:eastAsia="ar-SA"/>
        </w:rPr>
        <w:t xml:space="preserve">    </w:t>
      </w:r>
      <w:r w:rsidR="00A91D8E" w:rsidRPr="00596462">
        <w:rPr>
          <w:sz w:val="22"/>
          <w:szCs w:val="22"/>
          <w:lang w:eastAsia="ar-SA"/>
        </w:rPr>
        <w:t>№ 861</w:t>
      </w:r>
      <w:r w:rsidR="00A91D8E">
        <w:rPr>
          <w:lang w:eastAsia="en-US"/>
        </w:rPr>
        <w:t xml:space="preserve"> </w:t>
      </w:r>
      <w:r w:rsidRPr="00596462">
        <w:rPr>
          <w:sz w:val="22"/>
          <w:szCs w:val="22"/>
          <w:lang w:eastAsia="ar-SA"/>
        </w:rPr>
        <w:t>«Правил</w:t>
      </w:r>
      <w:r w:rsidR="00A91D8E">
        <w:rPr>
          <w:sz w:val="22"/>
          <w:szCs w:val="22"/>
          <w:lang w:eastAsia="ar-SA"/>
        </w:rPr>
        <w:t>а</w:t>
      </w:r>
      <w:r w:rsidRPr="00596462">
        <w:rPr>
          <w:sz w:val="22"/>
          <w:szCs w:val="22"/>
          <w:lang w:eastAsia="ar-SA"/>
        </w:rPr>
        <w:t xml:space="preserve"> техн</w:t>
      </w:r>
      <w:r w:rsidR="00A91D8E">
        <w:rPr>
          <w:sz w:val="22"/>
          <w:szCs w:val="22"/>
          <w:lang w:eastAsia="ar-SA"/>
        </w:rPr>
        <w:t xml:space="preserve">ологического </w:t>
      </w:r>
      <w:r w:rsidRPr="00596462">
        <w:rPr>
          <w:sz w:val="22"/>
          <w:szCs w:val="22"/>
          <w:lang w:eastAsia="ar-SA"/>
        </w:rPr>
        <w:t xml:space="preserve">присоединения </w:t>
      </w:r>
      <w:proofErr w:type="spellStart"/>
      <w:r w:rsidRPr="00596462">
        <w:rPr>
          <w:sz w:val="22"/>
          <w:szCs w:val="22"/>
          <w:lang w:eastAsia="ar-SA"/>
        </w:rPr>
        <w:t>энергопринимающих</w:t>
      </w:r>
      <w:proofErr w:type="spellEnd"/>
      <w:r w:rsidRPr="00596462">
        <w:rPr>
          <w:sz w:val="22"/>
          <w:szCs w:val="22"/>
          <w:lang w:eastAsia="ar-SA"/>
        </w:rPr>
        <w:t xml:space="preserve"> устройств потребителей электрической энергии, объектов </w:t>
      </w:r>
      <w:r w:rsidR="00835DF4">
        <w:rPr>
          <w:sz w:val="22"/>
          <w:szCs w:val="22"/>
          <w:lang w:eastAsia="ar-SA"/>
        </w:rPr>
        <w:t xml:space="preserve">по производству </w:t>
      </w:r>
      <w:r w:rsidRPr="00596462">
        <w:rPr>
          <w:sz w:val="22"/>
          <w:szCs w:val="22"/>
          <w:lang w:eastAsia="ar-SA"/>
        </w:rPr>
        <w:t>элект</w:t>
      </w:r>
      <w:r w:rsidR="00835DF4">
        <w:rPr>
          <w:sz w:val="22"/>
          <w:szCs w:val="22"/>
          <w:lang w:eastAsia="ar-SA"/>
        </w:rPr>
        <w:t>рической энергии, а также объектов электросетевого</w:t>
      </w:r>
      <w:r w:rsidRPr="00596462">
        <w:rPr>
          <w:sz w:val="22"/>
          <w:szCs w:val="22"/>
          <w:lang w:eastAsia="ar-SA"/>
        </w:rPr>
        <w:t xml:space="preserve"> хозяйства, принадлежащих сетевым организациям и иным лицам, к электрическим сетям»</w:t>
      </w:r>
      <w:r w:rsidR="004D3E52">
        <w:rPr>
          <w:sz w:val="22"/>
          <w:szCs w:val="22"/>
          <w:lang w:eastAsia="ar-SA"/>
        </w:rPr>
        <w:t>.</w:t>
      </w:r>
      <w:proofErr w:type="gramEnd"/>
      <w:r w:rsidR="004D3E52">
        <w:rPr>
          <w:sz w:val="22"/>
          <w:szCs w:val="22"/>
          <w:lang w:eastAsia="ar-SA"/>
        </w:rPr>
        <w:t xml:space="preserve"> Срок действия технических условий не может составлять менее 2 лет и более 5 лет со дня заключения договора об осуществлении технологического присоединения к электрическим сетям.</w:t>
      </w:r>
    </w:p>
    <w:p w:rsidR="008A7AF7" w:rsidRDefault="006E7F7B" w:rsidP="004D3E52">
      <w:pPr>
        <w:ind w:left="-567" w:right="-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Размер платы за технологическое присоединение </w:t>
      </w:r>
      <w:proofErr w:type="spellStart"/>
      <w:r>
        <w:rPr>
          <w:sz w:val="22"/>
          <w:szCs w:val="22"/>
          <w:lang w:eastAsia="ar-SA"/>
        </w:rPr>
        <w:t>энергопринимающих</w:t>
      </w:r>
      <w:proofErr w:type="spellEnd"/>
      <w:r>
        <w:rPr>
          <w:sz w:val="22"/>
          <w:szCs w:val="22"/>
          <w:lang w:eastAsia="ar-SA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sz w:val="22"/>
          <w:szCs w:val="22"/>
          <w:lang w:eastAsia="ar-SA"/>
        </w:rPr>
        <w:t>энергопринимающих</w:t>
      </w:r>
      <w:proofErr w:type="spellEnd"/>
      <w:r>
        <w:rPr>
          <w:sz w:val="22"/>
          <w:szCs w:val="22"/>
          <w:lang w:eastAsia="ar-SA"/>
        </w:rPr>
        <w:t xml:space="preserve"> устройств), устанавливается органом исполнительной </w:t>
      </w:r>
      <w:proofErr w:type="gramStart"/>
      <w:r>
        <w:rPr>
          <w:sz w:val="22"/>
          <w:szCs w:val="22"/>
          <w:lang w:eastAsia="ar-SA"/>
        </w:rPr>
        <w:t>власти</w:t>
      </w:r>
      <w:proofErr w:type="gramEnd"/>
      <w:r>
        <w:rPr>
          <w:sz w:val="22"/>
          <w:szCs w:val="22"/>
          <w:lang w:eastAsia="ar-SA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500 метров в сельской местности.</w:t>
      </w:r>
    </w:p>
    <w:p w:rsidR="00C12D8F" w:rsidRPr="00C12D8F" w:rsidRDefault="00C12D8F" w:rsidP="00711881">
      <w:pPr>
        <w:autoSpaceDE w:val="0"/>
        <w:autoSpaceDN w:val="0"/>
        <w:adjustRightInd w:val="0"/>
        <w:ind w:left="-567" w:right="-284"/>
        <w:jc w:val="both"/>
      </w:pPr>
      <w:r w:rsidRPr="00C12D8F">
        <w:rPr>
          <w:b/>
        </w:rPr>
        <w:t>Особые условия:</w:t>
      </w:r>
      <w:r>
        <w:rPr>
          <w:b/>
        </w:rPr>
        <w:t xml:space="preserve"> </w:t>
      </w:r>
      <w:r w:rsidRPr="008D1071">
        <w:rPr>
          <w:sz w:val="22"/>
          <w:szCs w:val="22"/>
        </w:rPr>
        <w:t>О</w:t>
      </w:r>
      <w:r w:rsidRPr="008D1071">
        <w:rPr>
          <w:color w:val="000000"/>
          <w:sz w:val="22"/>
          <w:szCs w:val="22"/>
        </w:rPr>
        <w:t xml:space="preserve">свобождение земельного участка от мусора, другие виды работ по благоустройству территории, </w:t>
      </w:r>
      <w:r w:rsidR="007B0863">
        <w:rPr>
          <w:color w:val="000000"/>
          <w:sz w:val="22"/>
          <w:szCs w:val="22"/>
        </w:rPr>
        <w:t xml:space="preserve">снос зеленых насаждений, </w:t>
      </w:r>
      <w:r w:rsidRPr="008D1071">
        <w:rPr>
          <w:color w:val="000000"/>
          <w:sz w:val="22"/>
          <w:szCs w:val="22"/>
        </w:rPr>
        <w:t xml:space="preserve">обеспечивает правообладатель (победитель аукциона). </w:t>
      </w:r>
    </w:p>
    <w:p w:rsidR="00980CE6" w:rsidRPr="000708DF" w:rsidRDefault="002222CB" w:rsidP="00711881">
      <w:pPr>
        <w:widowControl w:val="0"/>
        <w:autoSpaceDE w:val="0"/>
        <w:autoSpaceDN w:val="0"/>
        <w:adjustRightInd w:val="0"/>
        <w:spacing w:line="0" w:lineRule="atLeast"/>
        <w:ind w:left="-567" w:right="-284"/>
        <w:jc w:val="both"/>
        <w:rPr>
          <w:b/>
          <w:i/>
        </w:rPr>
      </w:pPr>
      <w:r w:rsidRPr="002222CB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2222CB">
        <w:t>Заявка подается по форме согласно приложению № 1 к извещению о проведен</w:t>
      </w:r>
      <w:proofErr w:type="gramStart"/>
      <w:r w:rsidRPr="002222CB">
        <w:t>ии ау</w:t>
      </w:r>
      <w:proofErr w:type="gramEnd"/>
      <w:r w:rsidRPr="002222CB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</w:t>
      </w:r>
      <w:r w:rsidR="007B0863">
        <w:t>. Большой Улуй,</w:t>
      </w:r>
      <w:r w:rsidRPr="002222CB">
        <w:t xml:space="preserve"> ул. Революции, 11, кабинет </w:t>
      </w:r>
      <w:r w:rsidR="00D54D7B">
        <w:t>1</w:t>
      </w:r>
      <w:r w:rsidRPr="002222CB">
        <w:t>-</w:t>
      </w:r>
      <w:r w:rsidR="00D54D7B">
        <w:t>4</w:t>
      </w:r>
      <w:r w:rsidRPr="002222CB">
        <w:t xml:space="preserve">, </w:t>
      </w:r>
      <w:r w:rsidR="003603E8">
        <w:t>в рабочие дни</w:t>
      </w:r>
      <w:r w:rsidR="003603E8" w:rsidRPr="002222CB">
        <w:t xml:space="preserve"> </w:t>
      </w:r>
      <w:r w:rsidRPr="002222CB">
        <w:t>с понедельника по пятницу</w:t>
      </w:r>
      <w:r w:rsidR="003603E8">
        <w:t xml:space="preserve"> </w:t>
      </w:r>
      <w:r w:rsidRPr="002222CB">
        <w:t>с 9:00 до 17:00 (</w:t>
      </w:r>
      <w:r w:rsidR="00466C6E">
        <w:t xml:space="preserve">перерыв на </w:t>
      </w:r>
      <w:r w:rsidRPr="002222CB">
        <w:t xml:space="preserve">обед </w:t>
      </w:r>
      <w:r w:rsidR="00466C6E">
        <w:t xml:space="preserve">с </w:t>
      </w:r>
      <w:r w:rsidRPr="002222CB">
        <w:t>1</w:t>
      </w:r>
      <w:r w:rsidR="00C70E11">
        <w:t>2</w:t>
      </w:r>
      <w:r w:rsidRPr="002222CB">
        <w:t>:00 до 1</w:t>
      </w:r>
      <w:r w:rsidR="00C70E11">
        <w:t>3</w:t>
      </w:r>
      <w:r w:rsidRPr="002222CB">
        <w:t>:00). Один заявитель вправе подать только одну заявку на участие в аукционе</w:t>
      </w:r>
      <w:r>
        <w:t xml:space="preserve">. </w:t>
      </w:r>
      <w:r w:rsidRPr="002222CB">
        <w:t xml:space="preserve">Заявки и документы для участия в аукционе подаются </w:t>
      </w:r>
      <w:r w:rsidR="00980CE6" w:rsidRPr="002F68C0">
        <w:rPr>
          <w:b/>
          <w:i/>
        </w:rPr>
        <w:t xml:space="preserve">с </w:t>
      </w:r>
      <w:r w:rsidR="007B0863" w:rsidRPr="002F68C0">
        <w:rPr>
          <w:b/>
          <w:i/>
        </w:rPr>
        <w:t>1</w:t>
      </w:r>
      <w:r w:rsidR="002F68C0" w:rsidRPr="002F68C0">
        <w:rPr>
          <w:b/>
          <w:i/>
        </w:rPr>
        <w:t>9</w:t>
      </w:r>
      <w:r w:rsidR="00980CE6" w:rsidRPr="002F68C0">
        <w:rPr>
          <w:b/>
          <w:i/>
        </w:rPr>
        <w:t>.</w:t>
      </w:r>
      <w:r w:rsidR="00C70E11" w:rsidRPr="002F68C0">
        <w:rPr>
          <w:b/>
          <w:i/>
        </w:rPr>
        <w:t>04</w:t>
      </w:r>
      <w:r w:rsidR="00980CE6" w:rsidRPr="002F68C0">
        <w:rPr>
          <w:b/>
          <w:i/>
        </w:rPr>
        <w:t>.201</w:t>
      </w:r>
      <w:r w:rsidR="00C70E11" w:rsidRPr="002F68C0">
        <w:rPr>
          <w:b/>
          <w:i/>
        </w:rPr>
        <w:t>9</w:t>
      </w:r>
      <w:r w:rsidR="00980CE6" w:rsidRPr="002F68C0">
        <w:rPr>
          <w:b/>
          <w:i/>
        </w:rPr>
        <w:t xml:space="preserve"> </w:t>
      </w:r>
      <w:r w:rsidR="00764A7C" w:rsidRPr="002F68C0">
        <w:rPr>
          <w:b/>
          <w:i/>
        </w:rPr>
        <w:t>д</w:t>
      </w:r>
      <w:r w:rsidR="00980CE6" w:rsidRPr="002F68C0">
        <w:rPr>
          <w:b/>
          <w:i/>
        </w:rPr>
        <w:t>о</w:t>
      </w:r>
      <w:r w:rsidR="00764A7C" w:rsidRPr="002F68C0">
        <w:rPr>
          <w:b/>
          <w:i/>
        </w:rPr>
        <w:t xml:space="preserve"> 15.00 часов </w:t>
      </w:r>
      <w:r w:rsidR="002F68C0" w:rsidRPr="002F68C0">
        <w:rPr>
          <w:b/>
          <w:i/>
        </w:rPr>
        <w:t>20</w:t>
      </w:r>
      <w:r w:rsidR="00980CE6" w:rsidRPr="002F68C0">
        <w:rPr>
          <w:b/>
          <w:i/>
        </w:rPr>
        <w:t>.</w:t>
      </w:r>
      <w:r w:rsidR="00C70E11" w:rsidRPr="002F68C0">
        <w:rPr>
          <w:b/>
          <w:i/>
        </w:rPr>
        <w:t>05</w:t>
      </w:r>
      <w:r w:rsidR="00980CE6" w:rsidRPr="002F68C0">
        <w:rPr>
          <w:b/>
          <w:i/>
        </w:rPr>
        <w:t>.201</w:t>
      </w:r>
      <w:r w:rsidR="00C70E11" w:rsidRPr="002F68C0">
        <w:rPr>
          <w:b/>
          <w:i/>
        </w:rPr>
        <w:t>9</w:t>
      </w:r>
      <w:r w:rsidR="00980CE6" w:rsidRPr="002F68C0">
        <w:rPr>
          <w:b/>
          <w:i/>
        </w:rPr>
        <w:t xml:space="preserve"> года</w:t>
      </w:r>
      <w:r w:rsidR="00C12D8F" w:rsidRPr="002F68C0">
        <w:rPr>
          <w:b/>
          <w:i/>
        </w:rPr>
        <w:t xml:space="preserve"> (по местному времени)</w:t>
      </w:r>
      <w:r w:rsidR="00980CE6" w:rsidRPr="002F68C0">
        <w:rPr>
          <w:b/>
          <w:i/>
        </w:rPr>
        <w:t>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980CE6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80CE6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>
        <w:t>4) документы, подтверждающие внесение задатка.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</w:pPr>
      <w:r w:rsidRPr="000708DF"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spacing w:line="0" w:lineRule="atLeast"/>
        <w:ind w:left="-567" w:right="-284" w:firstLine="540"/>
        <w:jc w:val="both"/>
      </w:pPr>
      <w:r w:rsidRPr="000708DF">
        <w:t>Заявка составляется в 2 экземплярах, один из которых остается у организатора, другой  –  у заявителя. В случае подачи заявки представителем заявителя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80CE6" w:rsidRPr="000708DF" w:rsidRDefault="00980CE6" w:rsidP="00711881">
      <w:pPr>
        <w:spacing w:after="1" w:line="240" w:lineRule="atLeast"/>
        <w:ind w:left="-567" w:right="-284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980CE6" w:rsidRPr="000708DF" w:rsidRDefault="00980CE6" w:rsidP="00711881">
      <w:pPr>
        <w:spacing w:after="1" w:line="240" w:lineRule="atLeast"/>
        <w:ind w:left="-567" w:right="-284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80CE6" w:rsidRPr="000708DF" w:rsidRDefault="00980CE6" w:rsidP="00711881">
      <w:pPr>
        <w:spacing w:after="1" w:line="240" w:lineRule="atLeast"/>
        <w:ind w:left="-567" w:right="-284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 xml:space="preserve">        Заявитель не допускается к участию в аукционе по следующим основаниям: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gramStart"/>
      <w:r w:rsidR="00C70E11" w:rsidRPr="000708DF">
        <w:rPr>
          <w:bCs/>
        </w:rPr>
        <w:t>не поступление</w:t>
      </w:r>
      <w:proofErr w:type="gram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bCs/>
        </w:rPr>
      </w:pPr>
      <w:r w:rsidRPr="000708DF">
        <w:rPr>
          <w:b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80CE6" w:rsidRPr="000708DF" w:rsidRDefault="002222CB" w:rsidP="00711881">
      <w:pPr>
        <w:ind w:left="-567" w:right="-284"/>
        <w:jc w:val="both"/>
      </w:pPr>
      <w:r w:rsidRPr="002222CB">
        <w:rPr>
          <w:b/>
        </w:rPr>
        <w:t xml:space="preserve">Размер задатка, порядок его внесения участниками аукциона и возврата им </w:t>
      </w:r>
      <w:r w:rsidRPr="00C65C94">
        <w:rPr>
          <w:b/>
        </w:rPr>
        <w:t>задатка, банковские реквизиты счета для перечисления задатка:</w:t>
      </w:r>
      <w:r w:rsidR="00C65C94" w:rsidRPr="00C65C94">
        <w:t xml:space="preserve"> Размер </w:t>
      </w:r>
      <w:r w:rsidR="00C65C94" w:rsidRPr="00D94FBF">
        <w:t>задатка</w:t>
      </w:r>
      <w:r w:rsidR="00D94FBF" w:rsidRPr="00D94FBF">
        <w:t xml:space="preserve"> 20% от начальной цены продажи земельного участка</w:t>
      </w:r>
      <w:r w:rsidR="00C65C94" w:rsidRPr="00466C6E">
        <w:rPr>
          <w:b/>
        </w:rPr>
        <w:t>.</w:t>
      </w:r>
      <w:r w:rsidR="00C65C94" w:rsidRPr="00C65C94">
        <w:t xml:space="preserve"> </w:t>
      </w:r>
      <w:r w:rsidR="00C65C94" w:rsidRPr="000C36CE">
        <w:t xml:space="preserve">Для участия в аукционе претендент вносит задаток по следующим реквизитам: </w:t>
      </w:r>
      <w:r w:rsidR="00C65C94" w:rsidRPr="000C36CE">
        <w:rPr>
          <w:rFonts w:ascii="Times New Roman CYR" w:hAnsi="Times New Roman CYR" w:cs="Times New Roman CYR"/>
        </w:rPr>
        <w:t>получатель</w:t>
      </w:r>
      <w:r w:rsidR="00C65C94">
        <w:rPr>
          <w:rFonts w:ascii="Times New Roman CYR" w:hAnsi="Times New Roman CYR" w:cs="Times New Roman CYR"/>
        </w:rPr>
        <w:t xml:space="preserve"> Администрация Большеулуйского </w:t>
      </w:r>
      <w:r w:rsidR="00C70E11">
        <w:rPr>
          <w:rFonts w:ascii="Times New Roman CYR" w:hAnsi="Times New Roman CYR" w:cs="Times New Roman CYR"/>
        </w:rPr>
        <w:t>сельсовета</w:t>
      </w:r>
      <w:r w:rsidR="00C65C94">
        <w:rPr>
          <w:rFonts w:ascii="Times New Roman CYR" w:hAnsi="Times New Roman CYR" w:cs="Times New Roman CYR"/>
        </w:rPr>
        <w:t xml:space="preserve">, </w:t>
      </w:r>
      <w:proofErr w:type="gramStart"/>
      <w:r w:rsidR="00C65C94">
        <w:rPr>
          <w:rFonts w:ascii="Times New Roman CYR" w:hAnsi="Times New Roman CYR" w:cs="Times New Roman CYR"/>
        </w:rPr>
        <w:t>л</w:t>
      </w:r>
      <w:proofErr w:type="gramEnd"/>
      <w:r w:rsidR="00466C6E">
        <w:rPr>
          <w:rFonts w:ascii="Times New Roman CYR" w:hAnsi="Times New Roman CYR" w:cs="Times New Roman CYR"/>
        </w:rPr>
        <w:t>/с 0519300</w:t>
      </w:r>
      <w:r w:rsidR="00C70E11">
        <w:rPr>
          <w:rFonts w:ascii="Times New Roman CYR" w:hAnsi="Times New Roman CYR" w:cs="Times New Roman CYR"/>
        </w:rPr>
        <w:t>1020</w:t>
      </w:r>
      <w:r w:rsidR="00466C6E">
        <w:rPr>
          <w:rFonts w:ascii="Times New Roman CYR" w:hAnsi="Times New Roman CYR" w:cs="Times New Roman CYR"/>
        </w:rPr>
        <w:t>, ИНН 2409000</w:t>
      </w:r>
      <w:r w:rsidR="00C70E11">
        <w:rPr>
          <w:rFonts w:ascii="Times New Roman CYR" w:hAnsi="Times New Roman CYR" w:cs="Times New Roman CYR"/>
        </w:rPr>
        <w:t>525</w:t>
      </w:r>
      <w:r w:rsidR="00466C6E">
        <w:rPr>
          <w:rFonts w:ascii="Times New Roman CYR" w:hAnsi="Times New Roman CYR" w:cs="Times New Roman CYR"/>
        </w:rPr>
        <w:t xml:space="preserve">, </w:t>
      </w:r>
      <w:r w:rsidR="00C65C94">
        <w:rPr>
          <w:rFonts w:ascii="Times New Roman CYR" w:hAnsi="Times New Roman CYR" w:cs="Times New Roman CYR"/>
        </w:rPr>
        <w:t>К</w:t>
      </w:r>
      <w:r w:rsidR="00466C6E">
        <w:rPr>
          <w:rFonts w:ascii="Times New Roman CYR" w:hAnsi="Times New Roman CYR" w:cs="Times New Roman CYR"/>
        </w:rPr>
        <w:t>ПП</w:t>
      </w:r>
      <w:r w:rsidR="00C65C94">
        <w:rPr>
          <w:rFonts w:ascii="Times New Roman CYR" w:hAnsi="Times New Roman CYR" w:cs="Times New Roman CYR"/>
        </w:rPr>
        <w:t xml:space="preserve"> 240901001, ОКТМО 046114</w:t>
      </w:r>
      <w:r w:rsidR="0032389F">
        <w:rPr>
          <w:rFonts w:ascii="Times New Roman CYR" w:hAnsi="Times New Roman CYR" w:cs="Times New Roman CYR"/>
        </w:rPr>
        <w:t>07</w:t>
      </w:r>
      <w:r w:rsidR="00C65C94">
        <w:rPr>
          <w:rFonts w:ascii="Times New Roman CYR" w:hAnsi="Times New Roman CYR" w:cs="Times New Roman CYR"/>
        </w:rPr>
        <w:t xml:space="preserve">, № счета </w:t>
      </w:r>
      <w:r w:rsidR="00980CE6">
        <w:rPr>
          <w:rFonts w:ascii="Times New Roman CYR" w:hAnsi="Times New Roman CYR" w:cs="Times New Roman CYR"/>
        </w:rPr>
        <w:t>получателя 40302810</w:t>
      </w:r>
      <w:r w:rsidR="00C70E11">
        <w:rPr>
          <w:rFonts w:ascii="Times New Roman CYR" w:hAnsi="Times New Roman CYR" w:cs="Times New Roman CYR"/>
        </w:rPr>
        <w:t>80407</w:t>
      </w:r>
      <w:r w:rsidR="00980CE6">
        <w:rPr>
          <w:rFonts w:ascii="Times New Roman CYR" w:hAnsi="Times New Roman CYR" w:cs="Times New Roman CYR"/>
        </w:rPr>
        <w:t>3000</w:t>
      </w:r>
      <w:r w:rsidR="00C70E11">
        <w:rPr>
          <w:rFonts w:ascii="Times New Roman CYR" w:hAnsi="Times New Roman CYR" w:cs="Times New Roman CYR"/>
        </w:rPr>
        <w:t>384</w:t>
      </w:r>
      <w:r w:rsidR="00980CE6">
        <w:rPr>
          <w:rFonts w:ascii="Times New Roman CYR" w:hAnsi="Times New Roman CYR" w:cs="Times New Roman CYR"/>
        </w:rPr>
        <w:t xml:space="preserve">, </w:t>
      </w:r>
      <w:r w:rsidR="00980CE6" w:rsidRPr="000708DF">
        <w:t>отделение Красноярск г. Красноярск.</w:t>
      </w:r>
    </w:p>
    <w:p w:rsidR="00980CE6" w:rsidRPr="0032389F" w:rsidRDefault="00980CE6" w:rsidP="00711881">
      <w:pPr>
        <w:ind w:left="-567" w:right="-284"/>
        <w:jc w:val="both"/>
      </w:pPr>
      <w:r w:rsidRPr="000708DF">
        <w:t xml:space="preserve">Назначение платежа: задаток за участие в аукционе </w:t>
      </w:r>
      <w:r>
        <w:t xml:space="preserve">по продаже </w:t>
      </w:r>
      <w:r w:rsidRPr="000708DF">
        <w:t xml:space="preserve">земельного участка </w:t>
      </w:r>
      <w:r w:rsidR="0032389F">
        <w:t>с кадастровым номером</w:t>
      </w:r>
      <w:r w:rsidRPr="000708DF">
        <w:t>:</w:t>
      </w:r>
      <w:r w:rsidR="00466C6E">
        <w:t xml:space="preserve"> </w:t>
      </w:r>
      <w:r w:rsidR="0032389F" w:rsidRPr="0032389F">
        <w:rPr>
          <w:u w:val="single"/>
        </w:rPr>
        <w:t>______________</w:t>
      </w:r>
      <w:r w:rsidRPr="0032389F">
        <w:rPr>
          <w:u w:val="single"/>
        </w:rPr>
        <w:t>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980CE6" w:rsidRPr="000708DF" w:rsidRDefault="00980CE6" w:rsidP="00711881">
      <w:pPr>
        <w:widowControl w:val="0"/>
        <w:autoSpaceDE w:val="0"/>
        <w:autoSpaceDN w:val="0"/>
        <w:adjustRightInd w:val="0"/>
        <w:ind w:left="-567" w:right="-284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заявки.</w:t>
      </w:r>
    </w:p>
    <w:p w:rsidR="00980CE6" w:rsidRPr="000708DF" w:rsidRDefault="00980CE6" w:rsidP="00711881">
      <w:pPr>
        <w:autoSpaceDE w:val="0"/>
        <w:autoSpaceDN w:val="0"/>
        <w:adjustRightInd w:val="0"/>
        <w:ind w:left="-567" w:right="-284"/>
        <w:jc w:val="both"/>
      </w:pPr>
      <w:r w:rsidRPr="000708DF">
        <w:t xml:space="preserve">Задаток, внесенный лицом, признанным победителем аукциона, задаток, внесенный иным лицом, с которым договор </w:t>
      </w:r>
      <w:r>
        <w:t>купли-продажи</w:t>
      </w:r>
      <w:r w:rsidRPr="000708DF">
        <w:t xml:space="preserve"> земельного участка заключается по результатам несостоявшегося аукциона, засчитываются в счет </w:t>
      </w:r>
      <w:r>
        <w:t>оплаты</w:t>
      </w:r>
      <w:r w:rsidRPr="000708DF">
        <w:t xml:space="preserve"> за него.</w:t>
      </w:r>
    </w:p>
    <w:p w:rsidR="00980CE6" w:rsidRDefault="00980CE6" w:rsidP="00711881">
      <w:pPr>
        <w:autoSpaceDE w:val="0"/>
        <w:autoSpaceDN w:val="0"/>
        <w:adjustRightInd w:val="0"/>
        <w:ind w:left="-567" w:right="-284"/>
        <w:jc w:val="both"/>
      </w:pPr>
      <w:r w:rsidRPr="000708DF">
        <w:t xml:space="preserve">Задатки, внесенные лицами, не заключившими в установленном порядке договор </w:t>
      </w:r>
      <w:r>
        <w:t xml:space="preserve">купли-продажи </w:t>
      </w:r>
      <w:r w:rsidRPr="000708DF">
        <w:t>земельного участка вследствие уклонения от заключения договора, не возвращаются.</w:t>
      </w:r>
    </w:p>
    <w:p w:rsidR="00904503" w:rsidRDefault="00904503" w:rsidP="00711881">
      <w:pPr>
        <w:autoSpaceDE w:val="0"/>
        <w:autoSpaceDN w:val="0"/>
        <w:adjustRightInd w:val="0"/>
        <w:ind w:left="-567" w:right="-284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</w:t>
      </w:r>
      <w:r w:rsidR="00C70E11">
        <w:t>1</w:t>
      </w:r>
      <w:r w:rsidRPr="000708DF">
        <w:t xml:space="preserve">-й этаж </w:t>
      </w:r>
      <w:proofErr w:type="spellStart"/>
      <w:r w:rsidR="00C70E11" w:rsidRPr="00091C8B">
        <w:rPr>
          <w:sz w:val="22"/>
          <w:szCs w:val="22"/>
        </w:rPr>
        <w:t>каб</w:t>
      </w:r>
      <w:proofErr w:type="spellEnd"/>
      <w:r w:rsidR="00C70E11" w:rsidRPr="00091C8B">
        <w:rPr>
          <w:sz w:val="22"/>
          <w:szCs w:val="22"/>
        </w:rPr>
        <w:t>. 1-8</w:t>
      </w:r>
      <w:r w:rsidRPr="000708DF">
        <w:t xml:space="preserve">, </w:t>
      </w:r>
      <w:r w:rsidR="002F68C0" w:rsidRPr="002F68C0">
        <w:rPr>
          <w:b/>
        </w:rPr>
        <w:t>21</w:t>
      </w:r>
      <w:r w:rsidRPr="002F68C0">
        <w:rPr>
          <w:b/>
        </w:rPr>
        <w:t>.</w:t>
      </w:r>
      <w:r w:rsidR="00C70E11" w:rsidRPr="002F68C0">
        <w:rPr>
          <w:b/>
        </w:rPr>
        <w:t>05</w:t>
      </w:r>
      <w:r w:rsidRPr="002F68C0">
        <w:rPr>
          <w:b/>
        </w:rPr>
        <w:t>.201</w:t>
      </w:r>
      <w:r w:rsidR="00C70E11" w:rsidRPr="002F68C0">
        <w:rPr>
          <w:b/>
        </w:rPr>
        <w:t>9</w:t>
      </w:r>
      <w:r w:rsidRPr="00764A7C">
        <w:rPr>
          <w:b/>
        </w:rPr>
        <w:t xml:space="preserve"> в 1</w:t>
      </w:r>
      <w:r w:rsidR="00764A7C" w:rsidRPr="00764A7C">
        <w:rPr>
          <w:b/>
        </w:rPr>
        <w:t>0</w:t>
      </w:r>
      <w:r w:rsidRPr="00764A7C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980CE6" w:rsidRPr="000708DF" w:rsidRDefault="00980CE6" w:rsidP="00711881">
      <w:pPr>
        <w:spacing w:after="1" w:line="240" w:lineRule="atLeast"/>
        <w:ind w:left="-567" w:right="-284" w:firstLine="708"/>
        <w:jc w:val="both"/>
      </w:pPr>
      <w:r w:rsidRPr="00C76B7C">
        <w:t>Победителем аукциона признается участник аукциона, предложивший наибольш</w:t>
      </w:r>
      <w:r w:rsidR="00C76B7C">
        <w:t>ий</w:t>
      </w:r>
      <w:r w:rsidRPr="00C76B7C">
        <w:t xml:space="preserve"> </w:t>
      </w:r>
      <w:r w:rsidR="00C76B7C">
        <w:t>размер</w:t>
      </w:r>
      <w:r w:rsidRPr="00C76B7C">
        <w:t xml:space="preserve"> продажи земельного участка.</w:t>
      </w:r>
    </w:p>
    <w:p w:rsidR="00980CE6" w:rsidRPr="000708DF" w:rsidRDefault="00980CE6" w:rsidP="00711881">
      <w:pPr>
        <w:spacing w:after="1" w:line="240" w:lineRule="atLeast"/>
        <w:ind w:left="-567" w:right="-284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80CE6" w:rsidRPr="000708DF" w:rsidRDefault="00980CE6" w:rsidP="00711881">
      <w:pPr>
        <w:spacing w:after="1" w:line="240" w:lineRule="atLeast"/>
        <w:ind w:left="-567" w:right="-284" w:firstLine="708"/>
        <w:jc w:val="both"/>
      </w:pPr>
      <w:r w:rsidRPr="000708DF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>купли-продажи</w:t>
      </w:r>
      <w:r w:rsidRPr="000708DF"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>
        <w:t xml:space="preserve">выкупа </w:t>
      </w:r>
      <w:r w:rsidRPr="000708DF"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</w:t>
      </w:r>
      <w:proofErr w:type="gramEnd"/>
      <w:r w:rsidRPr="000708DF">
        <w:t xml:space="preserve"> начальной цене предмета аукциона. Не допускается заключение указанных договоров ранее</w:t>
      </w:r>
      <w:r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980CE6" w:rsidRPr="003603E8" w:rsidRDefault="00980CE6" w:rsidP="00711881">
      <w:pPr>
        <w:pStyle w:val="ConsPlusNormal"/>
        <w:ind w:left="-567" w:right="-284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 xml:space="preserve">вора </w:t>
      </w:r>
      <w:r w:rsidR="00FF5EB4">
        <w:rPr>
          <w:b/>
          <w:bCs/>
        </w:rPr>
        <w:t>купли-продажи</w:t>
      </w:r>
      <w:r>
        <w:rPr>
          <w:b/>
          <w:bCs/>
        </w:rPr>
        <w:t>, форма заявки</w:t>
      </w:r>
      <w:r w:rsidRPr="003603E8">
        <w:rPr>
          <w:b/>
          <w:bCs/>
        </w:rPr>
        <w:t xml:space="preserve">: </w:t>
      </w:r>
      <w:r w:rsidRPr="003603E8">
        <w:t xml:space="preserve"> </w:t>
      </w:r>
      <w:r w:rsidRPr="003603E8">
        <w:rPr>
          <w:lang w:val="en-US"/>
        </w:rPr>
        <w:t>www</w:t>
      </w:r>
      <w:r w:rsidRPr="003603E8">
        <w:t>.</w:t>
      </w:r>
      <w:proofErr w:type="spellStart"/>
      <w:r w:rsidRPr="003603E8">
        <w:rPr>
          <w:lang w:val="en-US"/>
        </w:rPr>
        <w:t>torgi</w:t>
      </w:r>
      <w:proofErr w:type="spellEnd"/>
      <w:r w:rsidRPr="003603E8">
        <w:t>.</w:t>
      </w:r>
      <w:proofErr w:type="spellStart"/>
      <w:r w:rsidRPr="003603E8">
        <w:rPr>
          <w:lang w:val="en-US"/>
        </w:rPr>
        <w:t>gov</w:t>
      </w:r>
      <w:proofErr w:type="spellEnd"/>
      <w:r w:rsidRPr="003603E8">
        <w:t>.</w:t>
      </w:r>
      <w:proofErr w:type="spellStart"/>
      <w:r w:rsidRPr="003603E8">
        <w:rPr>
          <w:lang w:val="en-US"/>
        </w:rPr>
        <w:t>ru</w:t>
      </w:r>
      <w:proofErr w:type="spellEnd"/>
      <w:r w:rsidRPr="003603E8">
        <w:t xml:space="preserve">, </w:t>
      </w:r>
      <w:hyperlink r:id="rId6" w:history="1">
        <w:r w:rsidRPr="003603E8">
          <w:rPr>
            <w:rStyle w:val="a4"/>
            <w:color w:val="auto"/>
            <w:u w:val="none"/>
          </w:rPr>
          <w:t>http:/bulu</w:t>
        </w:r>
        <w:r w:rsidR="00F16C49">
          <w:rPr>
            <w:rStyle w:val="a4"/>
            <w:color w:val="auto"/>
            <w:u w:val="none"/>
            <w:lang w:val="en-US"/>
          </w:rPr>
          <w:t>i</w:t>
        </w:r>
        <w:r w:rsidR="00F16C49" w:rsidRPr="00F16C49">
          <w:rPr>
            <w:rStyle w:val="a4"/>
            <w:color w:val="auto"/>
            <w:u w:val="none"/>
          </w:rPr>
          <w:t>-</w:t>
        </w:r>
        <w:r w:rsidR="00F16C49">
          <w:rPr>
            <w:rStyle w:val="a4"/>
            <w:color w:val="auto"/>
            <w:u w:val="none"/>
            <w:lang w:val="en-US"/>
          </w:rPr>
          <w:t>sels</w:t>
        </w:r>
        <w:r w:rsidR="00F16C49" w:rsidRPr="00F16C49">
          <w:rPr>
            <w:rStyle w:val="a4"/>
            <w:color w:val="auto"/>
            <w:u w:val="none"/>
          </w:rPr>
          <w:t>.</w:t>
        </w:r>
        <w:r w:rsidR="00F16C49">
          <w:rPr>
            <w:rStyle w:val="a4"/>
            <w:color w:val="auto"/>
            <w:u w:val="none"/>
            <w:lang w:val="en-US"/>
          </w:rPr>
          <w:t>gbu</w:t>
        </w:r>
        <w:r w:rsidR="00F16C49" w:rsidRPr="00F16C49">
          <w:rPr>
            <w:rStyle w:val="a4"/>
            <w:color w:val="auto"/>
            <w:u w:val="none"/>
          </w:rPr>
          <w:t>.</w:t>
        </w:r>
        <w:r w:rsidR="00F16C49">
          <w:rPr>
            <w:rStyle w:val="a4"/>
            <w:color w:val="auto"/>
            <w:u w:val="none"/>
            <w:lang w:val="en-US"/>
          </w:rPr>
          <w:t>su</w:t>
        </w:r>
        <w:r w:rsidRPr="003603E8">
          <w:rPr>
            <w:rStyle w:val="a4"/>
            <w:color w:val="auto"/>
            <w:u w:val="none"/>
          </w:rPr>
          <w:t>/</w:t>
        </w:r>
      </w:hyperlink>
      <w:r w:rsidRPr="003603E8">
        <w:t xml:space="preserve">. </w:t>
      </w:r>
    </w:p>
    <w:p w:rsidR="007A5EFC" w:rsidRPr="00A131F0" w:rsidRDefault="007A5EFC" w:rsidP="007A5EFC">
      <w:pPr>
        <w:pStyle w:val="ConsPlusNormal"/>
        <w:ind w:left="-567" w:right="-568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980CE6" w:rsidRPr="000708DF" w:rsidRDefault="00980CE6" w:rsidP="00711881">
      <w:pPr>
        <w:pStyle w:val="ConsPlusNormal"/>
        <w:ind w:left="-567" w:right="-284"/>
        <w:jc w:val="both"/>
        <w:rPr>
          <w:sz w:val="24"/>
          <w:szCs w:val="24"/>
        </w:rPr>
      </w:pPr>
    </w:p>
    <w:p w:rsidR="00980CE6" w:rsidRPr="000708DF" w:rsidRDefault="00980CE6" w:rsidP="00711881">
      <w:pPr>
        <w:ind w:left="-567" w:right="-284"/>
        <w:jc w:val="both"/>
      </w:pPr>
    </w:p>
    <w:p w:rsidR="00C65C94" w:rsidRPr="00C65C94" w:rsidRDefault="00C65C94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C76B7C" w:rsidRDefault="00C76B7C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FB10F1" w:rsidRDefault="00FB10F1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Default="00E26C79" w:rsidP="00711881">
      <w:pPr>
        <w:ind w:left="-567" w:right="-284"/>
        <w:jc w:val="both"/>
      </w:pPr>
    </w:p>
    <w:p w:rsidR="00E26C79" w:rsidRPr="002222CB" w:rsidRDefault="00E26C79" w:rsidP="00711881">
      <w:pPr>
        <w:ind w:left="-567" w:right="-284"/>
        <w:jc w:val="both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711881">
      <w:pPr>
        <w:ind w:left="-567" w:right="-284"/>
        <w:jc w:val="right"/>
      </w:pPr>
    </w:p>
    <w:p w:rsidR="00C76B7C" w:rsidRDefault="00C76B7C" w:rsidP="00E26C79">
      <w:pPr>
        <w:jc w:val="right"/>
      </w:pPr>
    </w:p>
    <w:sectPr w:rsidR="00C76B7C" w:rsidSect="00C76B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760C3"/>
    <w:rsid w:val="0009136D"/>
    <w:rsid w:val="001440A1"/>
    <w:rsid w:val="001A074E"/>
    <w:rsid w:val="002222CB"/>
    <w:rsid w:val="002F68C0"/>
    <w:rsid w:val="0032389F"/>
    <w:rsid w:val="003603E8"/>
    <w:rsid w:val="00392F5B"/>
    <w:rsid w:val="003942AB"/>
    <w:rsid w:val="003A7452"/>
    <w:rsid w:val="003D1286"/>
    <w:rsid w:val="00432F23"/>
    <w:rsid w:val="00445A50"/>
    <w:rsid w:val="00466C6E"/>
    <w:rsid w:val="004C5E84"/>
    <w:rsid w:val="004D3E52"/>
    <w:rsid w:val="004D79D2"/>
    <w:rsid w:val="005442F2"/>
    <w:rsid w:val="005E59B0"/>
    <w:rsid w:val="006E7F7B"/>
    <w:rsid w:val="00711881"/>
    <w:rsid w:val="0075159D"/>
    <w:rsid w:val="00764A7C"/>
    <w:rsid w:val="007A5EFC"/>
    <w:rsid w:val="007B0863"/>
    <w:rsid w:val="00820B4D"/>
    <w:rsid w:val="00835DF4"/>
    <w:rsid w:val="00852DC0"/>
    <w:rsid w:val="0085760A"/>
    <w:rsid w:val="008A7AF7"/>
    <w:rsid w:val="00904503"/>
    <w:rsid w:val="00980CE6"/>
    <w:rsid w:val="00A91D8E"/>
    <w:rsid w:val="00AA5E03"/>
    <w:rsid w:val="00AB5FE1"/>
    <w:rsid w:val="00B01975"/>
    <w:rsid w:val="00C12D8F"/>
    <w:rsid w:val="00C46EDF"/>
    <w:rsid w:val="00C65C94"/>
    <w:rsid w:val="00C70E11"/>
    <w:rsid w:val="00C76B7C"/>
    <w:rsid w:val="00CC0FE0"/>
    <w:rsid w:val="00D1327F"/>
    <w:rsid w:val="00D20B32"/>
    <w:rsid w:val="00D54D7B"/>
    <w:rsid w:val="00D94FBF"/>
    <w:rsid w:val="00E26C79"/>
    <w:rsid w:val="00E65361"/>
    <w:rsid w:val="00EF00B9"/>
    <w:rsid w:val="00F16C49"/>
    <w:rsid w:val="00F92738"/>
    <w:rsid w:val="00FA59C8"/>
    <w:rsid w:val="00FB10F1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4C5E8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F5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F5E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0"/>
    <w:link w:val="a9"/>
    <w:qFormat/>
    <w:rsid w:val="001A074E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9">
    <w:name w:val="Название Знак"/>
    <w:basedOn w:val="a1"/>
    <w:link w:val="a8"/>
    <w:rsid w:val="001A074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a"/>
    <w:qFormat/>
    <w:rsid w:val="001A074E"/>
    <w:pPr>
      <w:numPr>
        <w:numId w:val="1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a">
    <w:name w:val="Список основной марк Знак"/>
    <w:link w:val="a"/>
    <w:rsid w:val="001A07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uy.achi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2018-01-22T04:13:00Z</cp:lastPrinted>
  <dcterms:created xsi:type="dcterms:W3CDTF">2017-11-17T04:21:00Z</dcterms:created>
  <dcterms:modified xsi:type="dcterms:W3CDTF">2019-04-09T07:03:00Z</dcterms:modified>
</cp:coreProperties>
</file>