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FA3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469" w:rsidRPr="00DB746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41DF8" w:rsidRPr="00941DF8" w:rsidRDefault="00941DF8" w:rsidP="0094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по вопросу: «Согласны ли вы на объединение всех поселений, входящих в состав </w:t>
      </w:r>
      <w:r w:rsidR="00FA3C88">
        <w:rPr>
          <w:rFonts w:ascii="Times New Roman" w:hAnsi="Times New Roman" w:cs="Times New Roman"/>
          <w:sz w:val="28"/>
          <w:szCs w:val="28"/>
        </w:rPr>
        <w:t xml:space="preserve">Большеулуйского </w:t>
      </w:r>
      <w:r w:rsidRPr="00941DF8">
        <w:rPr>
          <w:rFonts w:ascii="Times New Roman" w:hAnsi="Times New Roman" w:cs="Times New Roman"/>
          <w:sz w:val="28"/>
          <w:szCs w:val="28"/>
        </w:rPr>
        <w:t xml:space="preserve">района Красноярского края, с целью создания муниципального образования </w:t>
      </w:r>
      <w:r w:rsidR="00FA3C88">
        <w:rPr>
          <w:rFonts w:ascii="Times New Roman" w:hAnsi="Times New Roman" w:cs="Times New Roman"/>
          <w:sz w:val="28"/>
          <w:szCs w:val="28"/>
        </w:rPr>
        <w:t xml:space="preserve">Большеулуйский </w:t>
      </w:r>
      <w:r w:rsidRPr="00941DF8">
        <w:rPr>
          <w:rFonts w:ascii="Times New Roman" w:hAnsi="Times New Roman" w:cs="Times New Roman"/>
          <w:sz w:val="28"/>
          <w:szCs w:val="28"/>
        </w:rPr>
        <w:t>муниципальный округ Красноярского края»</w:t>
      </w:r>
    </w:p>
    <w:p w:rsidR="00941DF8" w:rsidRPr="00941DF8" w:rsidRDefault="00FA3C88" w:rsidP="00941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41DF8" w:rsidRPr="00941DF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C712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12B5">
        <w:rPr>
          <w:rFonts w:ascii="Times New Roman" w:hAnsi="Times New Roman" w:cs="Times New Roman"/>
          <w:sz w:val="28"/>
          <w:szCs w:val="28"/>
        </w:rPr>
        <w:t>.</w:t>
      </w:r>
      <w:r w:rsidR="00D33F4E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ольшой Улуй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3F4E">
        <w:rPr>
          <w:rFonts w:ascii="Times New Roman" w:hAnsi="Times New Roman" w:cs="Times New Roman"/>
          <w:sz w:val="28"/>
          <w:szCs w:val="28"/>
        </w:rPr>
        <w:t>1</w:t>
      </w:r>
      <w:r w:rsidR="00CD0F97">
        <w:rPr>
          <w:rFonts w:ascii="Times New Roman" w:hAnsi="Times New Roman" w:cs="Times New Roman"/>
          <w:sz w:val="28"/>
          <w:szCs w:val="28"/>
        </w:rPr>
        <w:t>7:</w:t>
      </w:r>
      <w:r w:rsidR="00D33F4E">
        <w:rPr>
          <w:rFonts w:ascii="Times New Roman" w:hAnsi="Times New Roman" w:cs="Times New Roman"/>
          <w:sz w:val="28"/>
          <w:szCs w:val="28"/>
        </w:rPr>
        <w:t>30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Публичные слушания провод</w:t>
      </w:r>
      <w:r w:rsidR="00DB7469">
        <w:rPr>
          <w:rFonts w:ascii="Times New Roman" w:hAnsi="Times New Roman" w:cs="Times New Roman"/>
          <w:sz w:val="28"/>
          <w:szCs w:val="28"/>
        </w:rPr>
        <w:t>ились</w:t>
      </w:r>
      <w:r w:rsidR="00C712B5">
        <w:rPr>
          <w:rFonts w:ascii="Times New Roman" w:hAnsi="Times New Roman" w:cs="Times New Roman"/>
          <w:sz w:val="28"/>
          <w:szCs w:val="28"/>
        </w:rPr>
        <w:t xml:space="preserve"> по инициативе – </w:t>
      </w:r>
      <w:r w:rsidR="00D33F4E">
        <w:rPr>
          <w:rFonts w:ascii="Times New Roman" w:hAnsi="Times New Roman" w:cs="Times New Roman"/>
          <w:sz w:val="28"/>
          <w:szCs w:val="28"/>
        </w:rPr>
        <w:t>Б</w:t>
      </w:r>
      <w:r w:rsidR="00FA3C88">
        <w:rPr>
          <w:rFonts w:ascii="Times New Roman" w:hAnsi="Times New Roman" w:cs="Times New Roman"/>
          <w:sz w:val="28"/>
          <w:szCs w:val="28"/>
        </w:rPr>
        <w:t>ольшеулуйского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156779">
        <w:rPr>
          <w:rFonts w:ascii="Times New Roman" w:hAnsi="Times New Roman" w:cs="Times New Roman"/>
          <w:sz w:val="28"/>
          <w:szCs w:val="28"/>
        </w:rPr>
        <w:t>,</w:t>
      </w:r>
    </w:p>
    <w:p w:rsidR="003E41E4" w:rsidRPr="003E41E4" w:rsidRDefault="003E41E4" w:rsidP="003E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E4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A3C88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3E41E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FA3C88">
        <w:rPr>
          <w:rFonts w:ascii="Times New Roman" w:hAnsi="Times New Roman" w:cs="Times New Roman"/>
          <w:sz w:val="28"/>
          <w:szCs w:val="28"/>
        </w:rPr>
        <w:t>12.08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A3C88">
        <w:rPr>
          <w:rFonts w:ascii="Times New Roman" w:hAnsi="Times New Roman" w:cs="Times New Roman"/>
          <w:sz w:val="28"/>
          <w:szCs w:val="28"/>
        </w:rPr>
        <w:t>177</w:t>
      </w:r>
      <w:r w:rsidRPr="003E41E4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FA3C88">
        <w:rPr>
          <w:rFonts w:ascii="Times New Roman" w:hAnsi="Times New Roman" w:cs="Times New Roman"/>
          <w:sz w:val="28"/>
          <w:szCs w:val="28"/>
        </w:rPr>
        <w:t xml:space="preserve"> по вопросу объединения в округ»</w:t>
      </w:r>
      <w:r w:rsidRPr="003E41E4">
        <w:rPr>
          <w:rFonts w:ascii="Times New Roman" w:hAnsi="Times New Roman" w:cs="Times New Roman"/>
          <w:sz w:val="28"/>
          <w:szCs w:val="28"/>
        </w:rPr>
        <w:t>, опубликованного в газете «В</w:t>
      </w:r>
      <w:r w:rsidR="00FA3C88">
        <w:rPr>
          <w:rFonts w:ascii="Times New Roman" w:hAnsi="Times New Roman" w:cs="Times New Roman"/>
          <w:sz w:val="28"/>
          <w:szCs w:val="28"/>
        </w:rPr>
        <w:t>ести</w:t>
      </w:r>
      <w:r w:rsidRPr="003E41E4">
        <w:rPr>
          <w:rFonts w:ascii="Times New Roman" w:hAnsi="Times New Roman" w:cs="Times New Roman"/>
          <w:sz w:val="28"/>
          <w:szCs w:val="28"/>
        </w:rPr>
        <w:t>» от 16.0</w:t>
      </w:r>
      <w:r w:rsidR="00FA3C88">
        <w:rPr>
          <w:rFonts w:ascii="Times New Roman" w:hAnsi="Times New Roman" w:cs="Times New Roman"/>
          <w:sz w:val="28"/>
          <w:szCs w:val="28"/>
        </w:rPr>
        <w:t>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FA3C88">
        <w:rPr>
          <w:rFonts w:ascii="Times New Roman" w:hAnsi="Times New Roman" w:cs="Times New Roman"/>
          <w:sz w:val="28"/>
          <w:szCs w:val="28"/>
        </w:rPr>
        <w:t>33</w:t>
      </w:r>
      <w:r w:rsidRPr="003E41E4">
        <w:rPr>
          <w:rFonts w:ascii="Times New Roman" w:hAnsi="Times New Roman" w:cs="Times New Roman"/>
          <w:sz w:val="28"/>
          <w:szCs w:val="28"/>
        </w:rPr>
        <w:t>.</w:t>
      </w:r>
    </w:p>
    <w:p w:rsidR="00941DF8" w:rsidRDefault="00C712B5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A3C88">
        <w:rPr>
          <w:rFonts w:ascii="Times New Roman" w:hAnsi="Times New Roman" w:cs="Times New Roman"/>
          <w:sz w:val="28"/>
          <w:szCs w:val="28"/>
        </w:rPr>
        <w:t>133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1DF8">
        <w:rPr>
          <w:rFonts w:ascii="Times New Roman" w:hAnsi="Times New Roman" w:cs="Times New Roman"/>
          <w:sz w:val="28"/>
          <w:szCs w:val="28"/>
        </w:rPr>
        <w:t>а</w:t>
      </w:r>
    </w:p>
    <w:p w:rsidR="00941DF8" w:rsidRPr="00941DF8" w:rsidRDefault="00941DF8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Количество поступивших предложений и замечаний по вопросу, вынесенному на публичные слушания – </w:t>
      </w:r>
      <w:r w:rsidR="00FA3C88">
        <w:rPr>
          <w:rFonts w:ascii="Times New Roman" w:hAnsi="Times New Roman" w:cs="Times New Roman"/>
          <w:sz w:val="28"/>
          <w:szCs w:val="28"/>
        </w:rPr>
        <w:t>не поступали,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из них рекомендовано учесть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рекомендовано отклонить – 0</w:t>
      </w:r>
      <w:r w:rsidR="00FA3C88">
        <w:rPr>
          <w:rFonts w:ascii="Times New Roman" w:hAnsi="Times New Roman" w:cs="Times New Roman"/>
          <w:sz w:val="28"/>
          <w:szCs w:val="28"/>
        </w:rPr>
        <w:t>.</w:t>
      </w:r>
    </w:p>
    <w:p w:rsidR="00194C8C" w:rsidRDefault="00194C8C" w:rsidP="00941D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6CE9" w:rsidRPr="003F03A8" w:rsidRDefault="005A6CE9" w:rsidP="00941DF8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DB7469" w:rsidRDefault="005A6CE9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 w:rsidRPr="00DB746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FA3C88">
        <w:rPr>
          <w:rFonts w:ascii="Times New Roman" w:hAnsi="Times New Roman" w:cs="Times New Roman"/>
          <w:sz w:val="28"/>
          <w:szCs w:val="28"/>
        </w:rPr>
        <w:t xml:space="preserve"> 30 августа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2019</w:t>
      </w:r>
      <w:r w:rsidR="003F03A8" w:rsidRPr="00DB746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D2BF6">
        <w:rPr>
          <w:rFonts w:ascii="Times New Roman" w:hAnsi="Times New Roman" w:cs="Times New Roman"/>
          <w:sz w:val="28"/>
          <w:szCs w:val="28"/>
        </w:rPr>
        <w:t>1</w:t>
      </w:r>
      <w:r w:rsidR="00795E6D">
        <w:rPr>
          <w:rFonts w:ascii="Times New Roman" w:hAnsi="Times New Roman" w:cs="Times New Roman"/>
          <w:sz w:val="28"/>
          <w:szCs w:val="28"/>
        </w:rPr>
        <w:t>7</w:t>
      </w:r>
      <w:r w:rsidR="009D2BF6">
        <w:rPr>
          <w:rFonts w:ascii="Times New Roman" w:hAnsi="Times New Roman" w:cs="Times New Roman"/>
          <w:sz w:val="28"/>
          <w:szCs w:val="28"/>
        </w:rPr>
        <w:t>.30</w:t>
      </w:r>
      <w:r w:rsidRPr="00DB7469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C712B5">
        <w:rPr>
          <w:rFonts w:ascii="Times New Roman" w:hAnsi="Times New Roman" w:cs="Times New Roman"/>
          <w:sz w:val="28"/>
          <w:szCs w:val="28"/>
        </w:rPr>
        <w:t>по адресу: с.</w:t>
      </w:r>
      <w:r w:rsidR="00D33F4E">
        <w:rPr>
          <w:rFonts w:ascii="Times New Roman" w:hAnsi="Times New Roman" w:cs="Times New Roman"/>
          <w:sz w:val="28"/>
          <w:szCs w:val="28"/>
        </w:rPr>
        <w:t xml:space="preserve"> Б</w:t>
      </w:r>
      <w:r w:rsidR="00FA3C88">
        <w:rPr>
          <w:rFonts w:ascii="Times New Roman" w:hAnsi="Times New Roman" w:cs="Times New Roman"/>
          <w:sz w:val="28"/>
          <w:szCs w:val="28"/>
        </w:rPr>
        <w:t>ольшой Улуй</w:t>
      </w:r>
      <w:r w:rsidR="00AD22A2" w:rsidRPr="00DB7469">
        <w:rPr>
          <w:rFonts w:ascii="Times New Roman" w:hAnsi="Times New Roman" w:cs="Times New Roman"/>
          <w:sz w:val="28"/>
          <w:szCs w:val="28"/>
        </w:rPr>
        <w:t xml:space="preserve">, </w:t>
      </w:r>
      <w:r w:rsidR="00BA1B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A1B17">
        <w:rPr>
          <w:rFonts w:ascii="Times New Roman" w:hAnsi="Times New Roman" w:cs="Times New Roman"/>
          <w:sz w:val="28"/>
          <w:szCs w:val="28"/>
        </w:rPr>
        <w:t>.</w:t>
      </w:r>
      <w:r w:rsidR="00FA3C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3C88">
        <w:rPr>
          <w:rFonts w:ascii="Times New Roman" w:hAnsi="Times New Roman" w:cs="Times New Roman"/>
          <w:sz w:val="28"/>
          <w:szCs w:val="28"/>
        </w:rPr>
        <w:t>еволюции</w:t>
      </w:r>
      <w:r w:rsidR="00BA1B17">
        <w:rPr>
          <w:rFonts w:ascii="Times New Roman" w:hAnsi="Times New Roman" w:cs="Times New Roman"/>
          <w:sz w:val="28"/>
          <w:szCs w:val="28"/>
        </w:rPr>
        <w:t xml:space="preserve">, </w:t>
      </w:r>
      <w:r w:rsidR="00FA3C88">
        <w:rPr>
          <w:rFonts w:ascii="Times New Roman" w:hAnsi="Times New Roman" w:cs="Times New Roman"/>
          <w:sz w:val="28"/>
          <w:szCs w:val="28"/>
        </w:rPr>
        <w:t>11</w:t>
      </w:r>
      <w:r w:rsidR="00BA1B17">
        <w:rPr>
          <w:rFonts w:ascii="Times New Roman" w:hAnsi="Times New Roman" w:cs="Times New Roman"/>
          <w:sz w:val="28"/>
          <w:szCs w:val="28"/>
        </w:rPr>
        <w:t xml:space="preserve">, </w:t>
      </w:r>
      <w:r w:rsidR="00FA3C88">
        <w:rPr>
          <w:rFonts w:ascii="Times New Roman" w:hAnsi="Times New Roman" w:cs="Times New Roman"/>
          <w:sz w:val="28"/>
          <w:szCs w:val="28"/>
        </w:rPr>
        <w:t>актовый зал администрации Большеулуйского района.</w:t>
      </w:r>
    </w:p>
    <w:p w:rsidR="003F03A8" w:rsidRDefault="005A6CE9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1567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A3C88">
        <w:rPr>
          <w:rFonts w:ascii="Times New Roman" w:hAnsi="Times New Roman" w:cs="Times New Roman"/>
          <w:sz w:val="28"/>
          <w:szCs w:val="28"/>
        </w:rPr>
        <w:t>133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r w:rsidR="001F6793">
        <w:rPr>
          <w:rFonts w:ascii="Times New Roman" w:hAnsi="Times New Roman" w:cs="Times New Roman"/>
          <w:sz w:val="28"/>
          <w:szCs w:val="28"/>
        </w:rPr>
        <w:t>а</w:t>
      </w:r>
      <w:r w:rsidR="00FA3C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3C0">
        <w:rPr>
          <w:rFonts w:ascii="Times New Roman" w:hAnsi="Times New Roman" w:cs="Times New Roman"/>
          <w:sz w:val="28"/>
          <w:szCs w:val="28"/>
        </w:rPr>
        <w:t>прожи</w:t>
      </w:r>
      <w:r w:rsidR="00C712B5">
        <w:rPr>
          <w:rFonts w:ascii="Times New Roman" w:hAnsi="Times New Roman" w:cs="Times New Roman"/>
          <w:sz w:val="28"/>
          <w:szCs w:val="28"/>
        </w:rPr>
        <w:t>вающих</w:t>
      </w:r>
      <w:proofErr w:type="gramEnd"/>
      <w:r w:rsidR="00C712B5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FA3C88">
        <w:rPr>
          <w:rFonts w:ascii="Times New Roman" w:hAnsi="Times New Roman" w:cs="Times New Roman"/>
          <w:sz w:val="28"/>
          <w:szCs w:val="28"/>
        </w:rPr>
        <w:t xml:space="preserve">Большеулуйского </w:t>
      </w:r>
      <w:r w:rsidR="00B533C0">
        <w:rPr>
          <w:rFonts w:ascii="Times New Roman" w:hAnsi="Times New Roman" w:cs="Times New Roman"/>
          <w:sz w:val="28"/>
          <w:szCs w:val="28"/>
        </w:rPr>
        <w:t>сельсовета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8E4F2C" w:rsidRDefault="008E4F2C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C5" w:rsidRDefault="006532C5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FA3C88">
        <w:rPr>
          <w:rFonts w:ascii="Times New Roman" w:hAnsi="Times New Roman" w:cs="Times New Roman"/>
          <w:sz w:val="28"/>
          <w:szCs w:val="28"/>
        </w:rPr>
        <w:t>132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FA3C88">
        <w:rPr>
          <w:rFonts w:ascii="Times New Roman" w:hAnsi="Times New Roman" w:cs="Times New Roman"/>
          <w:sz w:val="28"/>
          <w:szCs w:val="28"/>
        </w:rPr>
        <w:t>1</w:t>
      </w:r>
    </w:p>
    <w:p w:rsidR="008E4F2C" w:rsidRPr="006532C5" w:rsidRDefault="006532C5" w:rsidP="008E4F2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8E4F2C">
        <w:rPr>
          <w:rFonts w:ascii="Times New Roman" w:hAnsi="Times New Roman" w:cs="Times New Roman"/>
          <w:sz w:val="28"/>
          <w:szCs w:val="28"/>
        </w:rPr>
        <w:t>–</w:t>
      </w:r>
      <w:r w:rsidR="00BA1B17">
        <w:rPr>
          <w:rFonts w:ascii="Times New Roman" w:hAnsi="Times New Roman" w:cs="Times New Roman"/>
          <w:sz w:val="28"/>
          <w:szCs w:val="28"/>
        </w:rPr>
        <w:t>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Решение,</w:t>
      </w:r>
      <w:r w:rsidR="00FA3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941DF8" w:rsidRP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1. Выразить согласие на объединение всех поселений, входящих в состав </w:t>
      </w:r>
      <w:r w:rsidR="00FA3C88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одно муниципальное образование, имеющее статус муниципального округа – </w:t>
      </w:r>
      <w:r w:rsidR="00FA3C88">
        <w:rPr>
          <w:rFonts w:ascii="Times New Roman" w:hAnsi="Times New Roman" w:cs="Times New Roman"/>
          <w:sz w:val="28"/>
          <w:szCs w:val="28"/>
        </w:rPr>
        <w:t>Большеулуйский</w:t>
      </w:r>
      <w:r w:rsidRPr="00941DF8">
        <w:rPr>
          <w:rFonts w:ascii="Times New Roman" w:hAnsi="Times New Roman" w:cs="Times New Roman"/>
          <w:sz w:val="28"/>
          <w:szCs w:val="28"/>
        </w:rPr>
        <w:t xml:space="preserve"> </w:t>
      </w:r>
      <w:r w:rsidRPr="00941D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округ Красноярского края,  с административным центром – село </w:t>
      </w:r>
      <w:r w:rsidR="00FA3C88">
        <w:rPr>
          <w:rFonts w:ascii="Times New Roman" w:hAnsi="Times New Roman" w:cs="Times New Roman"/>
          <w:sz w:val="28"/>
          <w:szCs w:val="28"/>
        </w:rPr>
        <w:t>Большой Улуй</w:t>
      </w:r>
      <w:r w:rsidRPr="0094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DF8" w:rsidRPr="00941DF8" w:rsidRDefault="00C712B5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 w:rsidR="00FA3C88">
        <w:rPr>
          <w:rFonts w:ascii="Times New Roman" w:hAnsi="Times New Roman" w:cs="Times New Roman"/>
          <w:sz w:val="28"/>
          <w:szCs w:val="28"/>
        </w:rPr>
        <w:t>Большеулуйскому</w:t>
      </w:r>
      <w:proofErr w:type="spellEnd"/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принять решение и выразить согласие на объединение всех поселений, входящих в состав </w:t>
      </w:r>
      <w:r w:rsidR="00FA3C88">
        <w:rPr>
          <w:rFonts w:ascii="Times New Roman" w:hAnsi="Times New Roman" w:cs="Times New Roman"/>
          <w:sz w:val="28"/>
          <w:szCs w:val="28"/>
        </w:rPr>
        <w:t>Большеулуйского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одно муниципальное образование, имеющее статус муниципального округа – </w:t>
      </w:r>
      <w:r w:rsidR="00FA3C88">
        <w:rPr>
          <w:rFonts w:ascii="Times New Roman" w:hAnsi="Times New Roman" w:cs="Times New Roman"/>
          <w:sz w:val="28"/>
          <w:szCs w:val="28"/>
        </w:rPr>
        <w:t>Большеулуйский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муниципальный округ Красноярского края,  с административным центром – село </w:t>
      </w:r>
      <w:r w:rsidR="00FA3C88">
        <w:rPr>
          <w:rFonts w:ascii="Times New Roman" w:hAnsi="Times New Roman" w:cs="Times New Roman"/>
          <w:sz w:val="28"/>
          <w:szCs w:val="28"/>
        </w:rPr>
        <w:t>Большой Улуй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DF8" w:rsidRPr="00941DF8" w:rsidRDefault="00941DF8" w:rsidP="00941D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3. Решение по итогам публичных слушаний принято в целях более эффективного осуществления местного самоуправления в муниципальном образовании, так как создание более крупного муниципального образования позволит направлять финансирование на решение имеющихся проблем каждого села.</w:t>
      </w:r>
    </w:p>
    <w:p w:rsidR="00941DF8" w:rsidRPr="00941DF8" w:rsidRDefault="00941DF8" w:rsidP="00941D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4. Заключение о результатах публичных слушаний, включая мотивированное обоснование принятых решений, опубликовать в газет</w:t>
      </w:r>
      <w:r w:rsidR="00C712B5">
        <w:rPr>
          <w:rFonts w:ascii="Times New Roman" w:hAnsi="Times New Roman" w:cs="Times New Roman"/>
          <w:sz w:val="28"/>
          <w:szCs w:val="28"/>
        </w:rPr>
        <w:t xml:space="preserve">е  </w:t>
      </w:r>
      <w:r w:rsidR="008E4F2C" w:rsidRPr="008E4F2C">
        <w:rPr>
          <w:rFonts w:ascii="Times New Roman" w:hAnsi="Times New Roman" w:cs="Times New Roman"/>
          <w:sz w:val="28"/>
          <w:szCs w:val="28"/>
        </w:rPr>
        <w:t>«В</w:t>
      </w:r>
      <w:r w:rsidR="00FA3C88">
        <w:rPr>
          <w:rFonts w:ascii="Times New Roman" w:hAnsi="Times New Roman" w:cs="Times New Roman"/>
          <w:sz w:val="28"/>
          <w:szCs w:val="28"/>
        </w:rPr>
        <w:t>ести</w:t>
      </w:r>
      <w:r w:rsidR="008E4F2C" w:rsidRPr="008E4F2C">
        <w:rPr>
          <w:rFonts w:ascii="Times New Roman" w:hAnsi="Times New Roman" w:cs="Times New Roman"/>
          <w:sz w:val="28"/>
          <w:szCs w:val="28"/>
        </w:rPr>
        <w:t>»</w:t>
      </w:r>
      <w:r w:rsidR="008E4F2C">
        <w:rPr>
          <w:rFonts w:ascii="Times New Roman" w:hAnsi="Times New Roman" w:cs="Times New Roman"/>
          <w:sz w:val="28"/>
          <w:szCs w:val="28"/>
        </w:rPr>
        <w:t>.</w:t>
      </w:r>
    </w:p>
    <w:p w:rsidR="003412C8" w:rsidRDefault="003412C8" w:rsidP="003412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8E4F2C" w:rsidRDefault="00BC33D9" w:rsidP="006532C5">
      <w:pPr>
        <w:rPr>
          <w:rFonts w:ascii="Times New Roman" w:hAnsi="Times New Roman" w:cs="Times New Roman"/>
          <w:sz w:val="28"/>
          <w:szCs w:val="28"/>
        </w:rPr>
      </w:pPr>
      <w:r w:rsidRPr="008E4F2C">
        <w:rPr>
          <w:rFonts w:ascii="Times New Roman" w:hAnsi="Times New Roman" w:cs="Times New Roman"/>
          <w:sz w:val="28"/>
          <w:szCs w:val="28"/>
        </w:rPr>
        <w:t>П</w:t>
      </w:r>
      <w:r w:rsidR="006532C5" w:rsidRPr="008E4F2C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        </w:t>
      </w:r>
      <w:proofErr w:type="spellStart"/>
      <w:r w:rsidR="00FA3C8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C712B5" w:rsidP="005E593B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bookmarkStart w:id="0" w:name="_GoBack"/>
      <w:bookmarkEnd w:id="0"/>
      <w:proofErr w:type="spellStart"/>
      <w:r w:rsidR="00FA3C88">
        <w:rPr>
          <w:rFonts w:ascii="Times New Roman" w:hAnsi="Times New Roman" w:cs="Times New Roman"/>
          <w:sz w:val="28"/>
          <w:szCs w:val="28"/>
        </w:rPr>
        <w:t>М.Л.Бобырькова</w:t>
      </w:r>
      <w:proofErr w:type="spellEnd"/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FA3C88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853"/>
    <w:multiLevelType w:val="hybridMultilevel"/>
    <w:tmpl w:val="1F80DBD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0CC33D9"/>
    <w:multiLevelType w:val="hybridMultilevel"/>
    <w:tmpl w:val="7DBE7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A45BE3"/>
    <w:multiLevelType w:val="hybridMultilevel"/>
    <w:tmpl w:val="9E268F04"/>
    <w:lvl w:ilvl="0" w:tplc="BA4470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E3CE9"/>
    <w:rsid w:val="000001C4"/>
    <w:rsid w:val="0000251C"/>
    <w:rsid w:val="000716FB"/>
    <w:rsid w:val="00091835"/>
    <w:rsid w:val="0010560B"/>
    <w:rsid w:val="0010777F"/>
    <w:rsid w:val="00156779"/>
    <w:rsid w:val="00194C8C"/>
    <w:rsid w:val="00197D73"/>
    <w:rsid w:val="001A0862"/>
    <w:rsid w:val="001B5AE7"/>
    <w:rsid w:val="001C03D5"/>
    <w:rsid w:val="001E5400"/>
    <w:rsid w:val="001F4557"/>
    <w:rsid w:val="001F6793"/>
    <w:rsid w:val="00223626"/>
    <w:rsid w:val="00230F50"/>
    <w:rsid w:val="00265CA9"/>
    <w:rsid w:val="00272DB3"/>
    <w:rsid w:val="00287CEE"/>
    <w:rsid w:val="002A7EF0"/>
    <w:rsid w:val="002C378C"/>
    <w:rsid w:val="002E3564"/>
    <w:rsid w:val="00321AE9"/>
    <w:rsid w:val="003321DA"/>
    <w:rsid w:val="003412C8"/>
    <w:rsid w:val="003432DE"/>
    <w:rsid w:val="00351F04"/>
    <w:rsid w:val="00370456"/>
    <w:rsid w:val="00372468"/>
    <w:rsid w:val="003D2792"/>
    <w:rsid w:val="003E0E34"/>
    <w:rsid w:val="003E41E4"/>
    <w:rsid w:val="003F03A8"/>
    <w:rsid w:val="00432973"/>
    <w:rsid w:val="004743C5"/>
    <w:rsid w:val="004A7D3A"/>
    <w:rsid w:val="00523F00"/>
    <w:rsid w:val="00552155"/>
    <w:rsid w:val="00561548"/>
    <w:rsid w:val="00566982"/>
    <w:rsid w:val="00574581"/>
    <w:rsid w:val="00574998"/>
    <w:rsid w:val="005A6CE9"/>
    <w:rsid w:val="005C5DDC"/>
    <w:rsid w:val="005E593B"/>
    <w:rsid w:val="00600E9E"/>
    <w:rsid w:val="00636F51"/>
    <w:rsid w:val="0064130B"/>
    <w:rsid w:val="0064240E"/>
    <w:rsid w:val="006532C5"/>
    <w:rsid w:val="0065352A"/>
    <w:rsid w:val="006900BF"/>
    <w:rsid w:val="006906FF"/>
    <w:rsid w:val="006E3CE9"/>
    <w:rsid w:val="007104B9"/>
    <w:rsid w:val="00725120"/>
    <w:rsid w:val="007257CE"/>
    <w:rsid w:val="007571E9"/>
    <w:rsid w:val="007901D2"/>
    <w:rsid w:val="00795E6D"/>
    <w:rsid w:val="007D47EF"/>
    <w:rsid w:val="0083409C"/>
    <w:rsid w:val="00862833"/>
    <w:rsid w:val="00891E09"/>
    <w:rsid w:val="0089754C"/>
    <w:rsid w:val="008A3391"/>
    <w:rsid w:val="008A437D"/>
    <w:rsid w:val="008D3474"/>
    <w:rsid w:val="008E4F2C"/>
    <w:rsid w:val="009125BC"/>
    <w:rsid w:val="00932228"/>
    <w:rsid w:val="00941DF8"/>
    <w:rsid w:val="0094208E"/>
    <w:rsid w:val="00954179"/>
    <w:rsid w:val="0098110D"/>
    <w:rsid w:val="00995393"/>
    <w:rsid w:val="009A1A76"/>
    <w:rsid w:val="009A29D2"/>
    <w:rsid w:val="009B38F2"/>
    <w:rsid w:val="009D2BF6"/>
    <w:rsid w:val="00A03990"/>
    <w:rsid w:val="00A517AC"/>
    <w:rsid w:val="00A66DF8"/>
    <w:rsid w:val="00A7265E"/>
    <w:rsid w:val="00A81FF8"/>
    <w:rsid w:val="00A94B87"/>
    <w:rsid w:val="00AD22A2"/>
    <w:rsid w:val="00B21813"/>
    <w:rsid w:val="00B533C0"/>
    <w:rsid w:val="00B85FE5"/>
    <w:rsid w:val="00BA1B17"/>
    <w:rsid w:val="00BB66A0"/>
    <w:rsid w:val="00BC33D9"/>
    <w:rsid w:val="00BD09EE"/>
    <w:rsid w:val="00BD4222"/>
    <w:rsid w:val="00C13960"/>
    <w:rsid w:val="00C712B5"/>
    <w:rsid w:val="00C948B2"/>
    <w:rsid w:val="00CA405C"/>
    <w:rsid w:val="00CA581B"/>
    <w:rsid w:val="00CB7693"/>
    <w:rsid w:val="00CC19B7"/>
    <w:rsid w:val="00CD06FE"/>
    <w:rsid w:val="00CD0F97"/>
    <w:rsid w:val="00CD5135"/>
    <w:rsid w:val="00CE41BA"/>
    <w:rsid w:val="00CF3EBE"/>
    <w:rsid w:val="00D20C78"/>
    <w:rsid w:val="00D33F4E"/>
    <w:rsid w:val="00D57D31"/>
    <w:rsid w:val="00D64FDB"/>
    <w:rsid w:val="00D913C1"/>
    <w:rsid w:val="00DB7469"/>
    <w:rsid w:val="00DC5ADC"/>
    <w:rsid w:val="00DE1886"/>
    <w:rsid w:val="00E11B87"/>
    <w:rsid w:val="00E4778D"/>
    <w:rsid w:val="00E56942"/>
    <w:rsid w:val="00E57E80"/>
    <w:rsid w:val="00E803B3"/>
    <w:rsid w:val="00EC3D81"/>
    <w:rsid w:val="00ED451B"/>
    <w:rsid w:val="00F23582"/>
    <w:rsid w:val="00F51455"/>
    <w:rsid w:val="00FA3C88"/>
    <w:rsid w:val="00FF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2019-08-02T07:30:00Z</cp:lastPrinted>
  <dcterms:created xsi:type="dcterms:W3CDTF">2019-09-02T02:19:00Z</dcterms:created>
  <dcterms:modified xsi:type="dcterms:W3CDTF">2019-09-02T02:46:00Z</dcterms:modified>
</cp:coreProperties>
</file>