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Default="00C05C29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15.09.2020</w:t>
      </w:r>
      <w:r w:rsidR="00BB6931" w:rsidRPr="00C317A0">
        <w:rPr>
          <w:sz w:val="24"/>
          <w:szCs w:val="24"/>
        </w:rPr>
        <w:t xml:space="preserve">    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45</w:t>
      </w:r>
    </w:p>
    <w:p w:rsidR="00C05C29" w:rsidRPr="00C317A0" w:rsidRDefault="00C05C29" w:rsidP="00C317A0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>61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D51F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18.06.2019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0100FA" w:rsidRPr="000100FA" w:rsidRDefault="00D51F4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Большеулуйского сельсовета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0B544C" w:rsidRDefault="008554DE" w:rsidP="000B544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49387F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86A29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BC4098" w:rsidRPr="000100FA" w:rsidRDefault="000B544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целях приведения нормативного правового акта в соответствие действующему законодательству, на основании Федерального закона от 02.12.2019 № 390-ФЗ «О внесении изменений в Жилищных Кодекс Российской Федерации»,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  <w:proofErr w:type="gramEnd"/>
    </w:p>
    <w:p w:rsidR="00BC4098" w:rsidRPr="000B544C" w:rsidRDefault="00BC4098" w:rsidP="000B544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D51F48" w:rsidRPr="00D51F48">
        <w:rPr>
          <w:rFonts w:ascii="Times New Roman" w:hAnsi="Times New Roman" w:cs="Times New Roman"/>
          <w:b w:val="0"/>
          <w:sz w:val="28"/>
          <w:szCs w:val="28"/>
        </w:rPr>
        <w:t>постановление № 61 от 18.06.2019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Большеулуйского сельсовета»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D51F4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D51F48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 в разделе 3 пункт 3.2. подпункт 1 абзац второй изложить в новой редакции:</w:t>
      </w:r>
    </w:p>
    <w:p w:rsidR="00D51F48" w:rsidRPr="009C22DB" w:rsidRDefault="00D51F48" w:rsidP="009C22D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22DB">
        <w:rPr>
          <w:rFonts w:ascii="Times New Roman" w:hAnsi="Times New Roman" w:cs="Times New Roman"/>
          <w:b w:val="0"/>
          <w:sz w:val="28"/>
          <w:szCs w:val="28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указанной деятельности;</w:t>
      </w:r>
      <w:r w:rsidR="009C22DB" w:rsidRPr="009C22DB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. Постановление вступает в силу в </w:t>
      </w:r>
      <w:proofErr w:type="gramStart"/>
      <w:r w:rsidRPr="000100FA">
        <w:rPr>
          <w:rFonts w:ascii="Times New Roman" w:hAnsi="Times New Roman" w:cs="Times New Roman"/>
          <w:b w:val="0"/>
          <w:sz w:val="28"/>
          <w:szCs w:val="28"/>
        </w:rPr>
        <w:t>день, следующий за днём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9C22DB">
        <w:rPr>
          <w:rFonts w:ascii="Times New Roman" w:hAnsi="Times New Roman" w:cs="Times New Roman"/>
          <w:b w:val="0"/>
          <w:sz w:val="28"/>
          <w:szCs w:val="28"/>
        </w:rPr>
        <w:t xml:space="preserve"> и подлежит</w:t>
      </w:r>
      <w:proofErr w:type="gramEnd"/>
      <w:r w:rsidR="009C22DB">
        <w:rPr>
          <w:rFonts w:ascii="Times New Roman" w:hAnsi="Times New Roman" w:cs="Times New Roman"/>
          <w:b w:val="0"/>
          <w:sz w:val="28"/>
          <w:szCs w:val="28"/>
        </w:rPr>
        <w:t xml:space="preserve"> публикации на официальном сайте Администрации Большеулуйского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4098" w:rsidRPr="000100FA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И.Н.Арахланова</w:t>
      </w:r>
      <w:proofErr w:type="spellEnd"/>
    </w:p>
    <w:sectPr w:rsidR="00BC4098" w:rsidRPr="00813B21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CF" w:rsidRDefault="000D1ECF">
      <w:r>
        <w:separator/>
      </w:r>
    </w:p>
  </w:endnote>
  <w:endnote w:type="continuationSeparator" w:id="0">
    <w:p w:rsidR="000D1ECF" w:rsidRDefault="000D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CF" w:rsidRDefault="000D1ECF">
      <w:r>
        <w:separator/>
      </w:r>
    </w:p>
  </w:footnote>
  <w:footnote w:type="continuationSeparator" w:id="0">
    <w:p w:rsidR="000D1ECF" w:rsidRDefault="000D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B544C"/>
    <w:rsid w:val="000D1ECF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B5298"/>
    <w:rsid w:val="009C0B4D"/>
    <w:rsid w:val="009C22DB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05C2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1F48"/>
    <w:rsid w:val="00D543CF"/>
    <w:rsid w:val="00D620BC"/>
    <w:rsid w:val="00D75996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6AAB-343B-49D1-8A5D-C90DA6D0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14</cp:revision>
  <cp:lastPrinted>2020-05-22T04:54:00Z</cp:lastPrinted>
  <dcterms:created xsi:type="dcterms:W3CDTF">2017-01-16T06:15:00Z</dcterms:created>
  <dcterms:modified xsi:type="dcterms:W3CDTF">2020-09-15T03:54:00Z</dcterms:modified>
</cp:coreProperties>
</file>